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27D7" w14:textId="54DA170C" w:rsidR="006333D3" w:rsidRDefault="006333D3" w:rsidP="006333D3">
      <w:pPr>
        <w:spacing w:after="0"/>
        <w:ind w:left="720" w:hanging="720"/>
        <w:rPr>
          <w:rFonts w:ascii="Times New Roman" w:hAnsi="Times New Roman"/>
          <w:b/>
          <w:bCs/>
          <w:sz w:val="26"/>
          <w:szCs w:val="26"/>
          <w:lang w:val="en-US"/>
        </w:rPr>
      </w:pPr>
      <w:r>
        <w:rPr>
          <w:rFonts w:ascii="Times New Roman" w:hAnsi="Times New Roman"/>
          <w:b/>
          <w:bCs/>
          <w:sz w:val="26"/>
          <w:szCs w:val="26"/>
          <w:lang w:val="en-US"/>
        </w:rPr>
        <w:t>Tuầ</w:t>
      </w:r>
      <w:r w:rsidR="00C02F41">
        <w:rPr>
          <w:rFonts w:ascii="Times New Roman" w:hAnsi="Times New Roman"/>
          <w:b/>
          <w:bCs/>
          <w:sz w:val="26"/>
          <w:szCs w:val="26"/>
          <w:lang w:val="en-US"/>
        </w:rPr>
        <w:t>n 22,23</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C02F41">
        <w:rPr>
          <w:rFonts w:ascii="Times New Roman" w:hAnsi="Times New Roman"/>
          <w:b/>
          <w:bCs/>
          <w:sz w:val="26"/>
          <w:szCs w:val="26"/>
          <w:lang w:val="en-US"/>
        </w:rPr>
        <w:t xml:space="preserve">                 </w:t>
      </w:r>
      <w:r>
        <w:rPr>
          <w:rFonts w:ascii="Times New Roman" w:hAnsi="Times New Roman"/>
          <w:b/>
          <w:bCs/>
          <w:sz w:val="26"/>
          <w:szCs w:val="26"/>
          <w:lang w:val="en-US"/>
        </w:rPr>
        <w:t xml:space="preserve">Ngày soạn : </w:t>
      </w:r>
      <w:r w:rsidR="00C02F41">
        <w:rPr>
          <w:rFonts w:ascii="Times New Roman" w:hAnsi="Times New Roman"/>
          <w:b/>
          <w:bCs/>
          <w:sz w:val="26"/>
          <w:szCs w:val="26"/>
          <w:lang w:val="en-US"/>
        </w:rPr>
        <w:t>16/2/2024</w:t>
      </w:r>
    </w:p>
    <w:p w14:paraId="3735F094" w14:textId="7A76183A" w:rsidR="006333D3" w:rsidRPr="006333D3" w:rsidRDefault="006333D3" w:rsidP="006333D3">
      <w:pPr>
        <w:spacing w:after="0"/>
        <w:ind w:left="720" w:hanging="720"/>
        <w:rPr>
          <w:rFonts w:ascii="Times New Roman" w:hAnsi="Times New Roman"/>
          <w:b/>
          <w:bCs/>
          <w:sz w:val="26"/>
          <w:szCs w:val="26"/>
          <w:lang w:val="en-US"/>
        </w:rPr>
      </w:pPr>
      <w:r>
        <w:rPr>
          <w:rFonts w:ascii="Times New Roman" w:hAnsi="Times New Roman"/>
          <w:b/>
          <w:bCs/>
          <w:sz w:val="26"/>
          <w:szCs w:val="26"/>
          <w:lang w:val="en-US"/>
        </w:rPr>
        <w:t>Tiế</w:t>
      </w:r>
      <w:r w:rsidR="00C02F41">
        <w:rPr>
          <w:rFonts w:ascii="Times New Roman" w:hAnsi="Times New Roman"/>
          <w:b/>
          <w:bCs/>
          <w:sz w:val="26"/>
          <w:szCs w:val="26"/>
          <w:lang w:val="en-US"/>
        </w:rPr>
        <w:t>t 66,68</w:t>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Pr>
          <w:rFonts w:ascii="Times New Roman" w:hAnsi="Times New Roman"/>
          <w:b/>
          <w:bCs/>
          <w:sz w:val="26"/>
          <w:szCs w:val="26"/>
          <w:lang w:val="en-US"/>
        </w:rPr>
        <w:tab/>
      </w:r>
      <w:r w:rsidR="00C02F41">
        <w:rPr>
          <w:rFonts w:ascii="Times New Roman" w:hAnsi="Times New Roman"/>
          <w:b/>
          <w:bCs/>
          <w:sz w:val="26"/>
          <w:szCs w:val="26"/>
          <w:lang w:val="en-US"/>
        </w:rPr>
        <w:t xml:space="preserve">                 </w:t>
      </w:r>
      <w:r>
        <w:rPr>
          <w:rFonts w:ascii="Times New Roman" w:hAnsi="Times New Roman"/>
          <w:b/>
          <w:bCs/>
          <w:sz w:val="26"/>
          <w:szCs w:val="26"/>
          <w:lang w:val="en-US"/>
        </w:rPr>
        <w:t>Ngày dạ</w:t>
      </w:r>
      <w:r w:rsidR="00C02F41">
        <w:rPr>
          <w:rFonts w:ascii="Times New Roman" w:hAnsi="Times New Roman"/>
          <w:b/>
          <w:bCs/>
          <w:sz w:val="26"/>
          <w:szCs w:val="26"/>
          <w:lang w:val="en-US"/>
        </w:rPr>
        <w:t xml:space="preserve">y </w:t>
      </w:r>
      <w:r>
        <w:rPr>
          <w:rFonts w:ascii="Times New Roman" w:hAnsi="Times New Roman"/>
          <w:b/>
          <w:bCs/>
          <w:sz w:val="26"/>
          <w:szCs w:val="26"/>
          <w:lang w:val="en-US"/>
        </w:rPr>
        <w:t>:</w:t>
      </w:r>
      <w:r w:rsidR="00C02F41">
        <w:rPr>
          <w:rFonts w:ascii="Times New Roman" w:hAnsi="Times New Roman"/>
          <w:b/>
          <w:bCs/>
          <w:sz w:val="26"/>
          <w:szCs w:val="26"/>
          <w:lang w:val="en-US"/>
        </w:rPr>
        <w:t xml:space="preserve"> 19/2/2024</w:t>
      </w:r>
    </w:p>
    <w:p w14:paraId="6E4A336E" w14:textId="77777777" w:rsidR="006333D3" w:rsidRDefault="006333D3" w:rsidP="006333D3">
      <w:pPr>
        <w:spacing w:after="0"/>
        <w:ind w:left="720" w:hanging="720"/>
        <w:jc w:val="center"/>
        <w:rPr>
          <w:rFonts w:ascii="Times New Roman" w:hAnsi="Times New Roman"/>
          <w:b/>
          <w:bCs/>
          <w:sz w:val="26"/>
          <w:szCs w:val="26"/>
        </w:rPr>
      </w:pPr>
    </w:p>
    <w:p w14:paraId="4106406C" w14:textId="77777777" w:rsidR="006333D3" w:rsidRDefault="006333D3" w:rsidP="006333D3">
      <w:pPr>
        <w:spacing w:after="0"/>
        <w:ind w:left="720" w:hanging="720"/>
        <w:jc w:val="center"/>
        <w:rPr>
          <w:rFonts w:ascii="Times New Roman" w:hAnsi="Times New Roman"/>
          <w:b/>
          <w:bCs/>
          <w:sz w:val="26"/>
          <w:szCs w:val="26"/>
        </w:rPr>
      </w:pPr>
    </w:p>
    <w:p w14:paraId="0C6EB32F" w14:textId="2FA3FBF9" w:rsidR="006333D3" w:rsidRPr="00827418" w:rsidRDefault="006333D3" w:rsidP="006333D3">
      <w:pPr>
        <w:spacing w:after="0"/>
        <w:ind w:left="720" w:hanging="720"/>
        <w:jc w:val="center"/>
        <w:rPr>
          <w:rFonts w:ascii="Times New Roman" w:hAnsi="Times New Roman"/>
          <w:sz w:val="26"/>
          <w:szCs w:val="26"/>
        </w:rPr>
      </w:pPr>
      <w:r w:rsidRPr="00827418">
        <w:rPr>
          <w:rFonts w:ascii="Times New Roman" w:hAnsi="Times New Roman"/>
          <w:b/>
          <w:bCs/>
          <w:sz w:val="26"/>
          <w:szCs w:val="26"/>
        </w:rPr>
        <w:t xml:space="preserve">TÊN BÀI DẠY: BÀI </w:t>
      </w:r>
      <w:r w:rsidRPr="00827418">
        <w:rPr>
          <w:rFonts w:ascii="Times New Roman" w:hAnsi="Times New Roman"/>
          <w:b/>
          <w:bCs/>
          <w:sz w:val="26"/>
          <w:szCs w:val="26"/>
          <w:lang w:val="en-US"/>
        </w:rPr>
        <w:t>18</w:t>
      </w:r>
      <w:r w:rsidRPr="00827418">
        <w:rPr>
          <w:rFonts w:ascii="Times New Roman" w:hAnsi="Times New Roman"/>
          <w:b/>
          <w:bCs/>
          <w:sz w:val="26"/>
          <w:szCs w:val="26"/>
        </w:rPr>
        <w:t>. BIỂN VÀ ĐẠI DƯƠNG</w:t>
      </w:r>
    </w:p>
    <w:p w14:paraId="0DDCBCA3" w14:textId="77777777" w:rsidR="006333D3" w:rsidRPr="00827418" w:rsidRDefault="006333D3" w:rsidP="006333D3">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683D7348" w14:textId="77777777" w:rsidR="006333D3" w:rsidRPr="00827418" w:rsidRDefault="006333D3" w:rsidP="006333D3">
      <w:pPr>
        <w:spacing w:after="0"/>
        <w:jc w:val="center"/>
        <w:rPr>
          <w:rFonts w:ascii="Times New Roman" w:hAnsi="Times New Roman"/>
          <w:sz w:val="26"/>
          <w:szCs w:val="26"/>
        </w:rPr>
      </w:pPr>
      <w:r w:rsidRPr="00827418">
        <w:rPr>
          <w:rFonts w:ascii="Times New Roman" w:hAnsi="Times New Roman"/>
          <w:sz w:val="26"/>
          <w:szCs w:val="26"/>
        </w:rPr>
        <w:t>Thời gian thực hiện: (</w:t>
      </w:r>
      <w:r>
        <w:rPr>
          <w:rFonts w:ascii="Times New Roman" w:hAnsi="Times New Roman"/>
          <w:sz w:val="26"/>
          <w:szCs w:val="26"/>
          <w:lang w:val="en-US"/>
        </w:rPr>
        <w:t>2</w:t>
      </w:r>
      <w:r w:rsidRPr="00827418">
        <w:rPr>
          <w:rFonts w:ascii="Times New Roman" w:hAnsi="Times New Roman"/>
          <w:sz w:val="26"/>
          <w:szCs w:val="26"/>
        </w:rPr>
        <w:t xml:space="preserve"> tiết)</w:t>
      </w:r>
    </w:p>
    <w:p w14:paraId="187C8898"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14:paraId="7C90F739"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14:paraId="606934E6"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14:paraId="3F1F4AAC" w14:textId="77777777" w:rsidR="006333D3" w:rsidRPr="00827418" w:rsidRDefault="006333D3" w:rsidP="006333D3">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Xác định được trên bản đồ các đại dương thế giới.</w:t>
      </w:r>
    </w:p>
    <w:p w14:paraId="2E8090A3" w14:textId="77777777" w:rsidR="006333D3" w:rsidRPr="00827418" w:rsidRDefault="006333D3" w:rsidP="006333D3">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Nêu được sự khác biệt về nhiệt độ, độ muối giữa vùng biển nhiệt đới và vùng biển ôn đới.</w:t>
      </w:r>
    </w:p>
    <w:p w14:paraId="15398320" w14:textId="77777777" w:rsidR="006333D3" w:rsidRPr="00827418" w:rsidRDefault="006333D3" w:rsidP="006333D3">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Trình bày được các hiện tuợng sóng, thuỷ triều, dòng biển</w:t>
      </w:r>
    </w:p>
    <w:p w14:paraId="5A682828" w14:textId="77777777" w:rsidR="006333D3" w:rsidRPr="00827418" w:rsidRDefault="006333D3" w:rsidP="006333D3">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14:paraId="68D975F3" w14:textId="77777777" w:rsidR="006333D3" w:rsidRPr="00827418" w:rsidRDefault="006333D3" w:rsidP="006333D3">
      <w:pPr>
        <w:spacing w:after="0"/>
        <w:rPr>
          <w:rFonts w:ascii="Times New Roman" w:hAnsi="Times New Roman"/>
          <w:b/>
          <w:sz w:val="26"/>
          <w:szCs w:val="26"/>
        </w:rPr>
      </w:pPr>
      <w:r w:rsidRPr="00827418">
        <w:rPr>
          <w:rFonts w:ascii="Times New Roman" w:hAnsi="Times New Roman"/>
          <w:b/>
          <w:sz w:val="26"/>
          <w:szCs w:val="26"/>
        </w:rPr>
        <w:t>* Năng lực chung</w:t>
      </w:r>
    </w:p>
    <w:p w14:paraId="798EC8EF" w14:textId="77777777" w:rsidR="006333D3" w:rsidRPr="00827418" w:rsidRDefault="006333D3" w:rsidP="006333D3">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14:paraId="75BF7AF9" w14:textId="77777777" w:rsidR="006333D3" w:rsidRPr="00827418" w:rsidRDefault="006333D3" w:rsidP="006333D3">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14:paraId="4DDD8FED" w14:textId="77777777" w:rsidR="006333D3" w:rsidRPr="00827418" w:rsidRDefault="006333D3" w:rsidP="006333D3">
      <w:pPr>
        <w:spacing w:after="0"/>
        <w:rPr>
          <w:rFonts w:ascii="Times New Roman" w:hAnsi="Times New Roman"/>
          <w:sz w:val="26"/>
          <w:szCs w:val="26"/>
        </w:rPr>
      </w:pPr>
      <w:r w:rsidRPr="00827418">
        <w:rPr>
          <w:rFonts w:ascii="Times New Roman" w:hAnsi="Times New Roman"/>
          <w:b/>
          <w:kern w:val="3"/>
          <w:sz w:val="26"/>
          <w:szCs w:val="26"/>
        </w:rPr>
        <w:t>* Năng lực Địa Lí</w:t>
      </w:r>
    </w:p>
    <w:p w14:paraId="47E75F79" w14:textId="77777777" w:rsidR="006333D3" w:rsidRPr="00827418" w:rsidRDefault="006333D3" w:rsidP="006333D3">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14:paraId="12467FC6"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35A0881A"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14:paraId="6A92179F" w14:textId="77777777" w:rsidR="006333D3" w:rsidRPr="00827418" w:rsidRDefault="006333D3" w:rsidP="006333D3">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14:paraId="01A12839" w14:textId="77777777" w:rsidR="006333D3" w:rsidRPr="00827418" w:rsidRDefault="006333D3" w:rsidP="006333D3">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14:paraId="1E90D70B"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14:paraId="35968DA6"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6BC4F7AD" w14:textId="77777777" w:rsidR="006333D3" w:rsidRPr="00827418" w:rsidRDefault="006333D3" w:rsidP="006333D3">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14:paraId="7E5E8C40" w14:textId="77777777" w:rsidR="006333D3" w:rsidRPr="00827418" w:rsidRDefault="006333D3" w:rsidP="006333D3">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14:paraId="0C375C61" w14:textId="77777777" w:rsidR="006333D3" w:rsidRPr="00827418" w:rsidRDefault="006333D3" w:rsidP="006333D3">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14:paraId="42DFA2B8" w14:textId="77777777" w:rsidR="006333D3" w:rsidRPr="00827418" w:rsidRDefault="006333D3" w:rsidP="006333D3">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918" w:type="dxa"/>
        <w:tblCellMar>
          <w:left w:w="10" w:type="dxa"/>
          <w:right w:w="10" w:type="dxa"/>
        </w:tblCellMar>
        <w:tblLook w:val="0000" w:firstRow="0" w:lastRow="0" w:firstColumn="0" w:lastColumn="0" w:noHBand="0" w:noVBand="0"/>
      </w:tblPr>
      <w:tblGrid>
        <w:gridCol w:w="10166"/>
      </w:tblGrid>
      <w:tr w:rsidR="006333D3" w:rsidRPr="00827418" w14:paraId="09E48D1E"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25080" w14:textId="77777777" w:rsidR="006333D3" w:rsidRPr="00827418" w:rsidRDefault="006333D3"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14:paraId="7487084D"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7B566EF3"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14:paraId="3DEB5F95"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14:paraId="09BEA1FC"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7672"/>
              <w:gridCol w:w="2268"/>
            </w:tblGrid>
            <w:tr w:rsidR="006333D3" w:rsidRPr="00827418" w14:paraId="69F1C7F7"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05A1"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DD75"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6333D3" w:rsidRPr="00827418" w14:paraId="48F4E31A"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2F4F"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0BD0EF13"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Nước mặn chiếm 97,5% khối nước trên Trái Đất, gần như toàn bộ nằm trong các biển và đại duơng. Nước trong các biển và đại duơng có nhiệt độ và độ muồi khác nhau theo và độ và luôn vận động</w:t>
                  </w:r>
                </w:p>
                <w:p w14:paraId="69706BAA"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48B4" w14:textId="77777777" w:rsidR="006333D3" w:rsidRPr="00827418" w:rsidRDefault="006333D3" w:rsidP="00D8797A">
                  <w:pPr>
                    <w:spacing w:after="0"/>
                    <w:rPr>
                      <w:rFonts w:ascii="Times New Roman" w:hAnsi="Times New Roman"/>
                      <w:color w:val="000000"/>
                      <w:sz w:val="26"/>
                      <w:szCs w:val="26"/>
                    </w:rPr>
                  </w:pPr>
                </w:p>
              </w:tc>
            </w:tr>
            <w:tr w:rsidR="006333D3" w:rsidRPr="00827418" w14:paraId="6B6820A4"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41BF"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14:paraId="5F1C2C67"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6E05A89"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E21EB" w14:textId="77777777" w:rsidR="006333D3" w:rsidRPr="00827418" w:rsidRDefault="006333D3" w:rsidP="00D8797A">
                  <w:pPr>
                    <w:spacing w:after="0"/>
                    <w:rPr>
                      <w:rFonts w:ascii="Times New Roman" w:hAnsi="Times New Roman"/>
                      <w:color w:val="000000"/>
                      <w:sz w:val="26"/>
                      <w:szCs w:val="26"/>
                    </w:rPr>
                  </w:pPr>
                </w:p>
              </w:tc>
            </w:tr>
            <w:tr w:rsidR="006333D3" w:rsidRPr="00827418" w14:paraId="3206378E"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1F8E"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14:paraId="1CFC3453"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14:paraId="12700E4D"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51A6" w14:textId="77777777" w:rsidR="006333D3" w:rsidRPr="00827418" w:rsidRDefault="006333D3" w:rsidP="00D8797A">
                  <w:pPr>
                    <w:spacing w:after="0"/>
                    <w:rPr>
                      <w:rFonts w:ascii="Times New Roman" w:hAnsi="Times New Roman"/>
                      <w:color w:val="000000"/>
                      <w:sz w:val="26"/>
                      <w:szCs w:val="26"/>
                    </w:rPr>
                  </w:pPr>
                </w:p>
              </w:tc>
            </w:tr>
            <w:tr w:rsidR="006333D3" w:rsidRPr="00827418" w14:paraId="2EB32961"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0BF1"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6B6CEFB8"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14:paraId="4D355782"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0533" w14:textId="77777777" w:rsidR="006333D3" w:rsidRPr="00827418" w:rsidRDefault="006333D3" w:rsidP="00D8797A">
                  <w:pPr>
                    <w:spacing w:after="0"/>
                    <w:rPr>
                      <w:rFonts w:ascii="Times New Roman" w:hAnsi="Times New Roman"/>
                      <w:color w:val="000000"/>
                      <w:sz w:val="26"/>
                      <w:szCs w:val="26"/>
                    </w:rPr>
                  </w:pPr>
                </w:p>
              </w:tc>
            </w:tr>
          </w:tbl>
          <w:p w14:paraId="2A473C64" w14:textId="77777777" w:rsidR="006333D3" w:rsidRPr="00827418" w:rsidRDefault="006333D3" w:rsidP="00D8797A">
            <w:pPr>
              <w:spacing w:after="0"/>
              <w:rPr>
                <w:rFonts w:ascii="Times New Roman" w:hAnsi="Times New Roman"/>
                <w:color w:val="000000"/>
                <w:sz w:val="26"/>
                <w:szCs w:val="26"/>
              </w:rPr>
            </w:pPr>
          </w:p>
        </w:tc>
      </w:tr>
      <w:tr w:rsidR="006333D3" w:rsidRPr="00827418" w14:paraId="2FDC645C"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61A3"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6333D3" w:rsidRPr="00827418" w14:paraId="35FB84F0"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2F577" w14:textId="77777777" w:rsidR="006333D3" w:rsidRPr="00827418" w:rsidRDefault="006333D3"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Đại dương thế giới</w:t>
            </w:r>
          </w:p>
          <w:p w14:paraId="4D8F9A1D"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a. Mục đích:  kể tên được các đại dương trên thế giới</w:t>
            </w:r>
          </w:p>
          <w:p w14:paraId="19183A1B"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b. Nội dung: Đại dương thế giới</w:t>
            </w:r>
          </w:p>
          <w:p w14:paraId="5179E30B"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c.  Sản phẩm: bài thuyết trình và sản phẩm của HS</w:t>
            </w:r>
          </w:p>
          <w:p w14:paraId="4C07F08A"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9940" w:type="dxa"/>
              <w:tblCellMar>
                <w:left w:w="10" w:type="dxa"/>
                <w:right w:w="10" w:type="dxa"/>
              </w:tblCellMar>
              <w:tblLook w:val="0000" w:firstRow="0" w:lastRow="0" w:firstColumn="0" w:lastColumn="0" w:noHBand="0" w:noVBand="0"/>
            </w:tblPr>
            <w:tblGrid>
              <w:gridCol w:w="7105"/>
              <w:gridCol w:w="2835"/>
            </w:tblGrid>
            <w:tr w:rsidR="006333D3" w:rsidRPr="00827418" w14:paraId="7083ECBF" w14:textId="77777777" w:rsidTr="00D8797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CC46"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9A16"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6333D3" w:rsidRPr="00827418" w14:paraId="5E5A452E" w14:textId="77777777" w:rsidTr="00D8797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426B"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73E6AD0E" w14:textId="77777777" w:rsidR="006333D3" w:rsidRPr="00827418" w:rsidRDefault="006333D3" w:rsidP="00D8797A">
                  <w:pPr>
                    <w:spacing w:after="0"/>
                    <w:jc w:val="both"/>
                    <w:rPr>
                      <w:rFonts w:ascii="Times New Roman" w:hAnsi="Times New Roman"/>
                      <w:bCs/>
                      <w:sz w:val="26"/>
                      <w:szCs w:val="26"/>
                    </w:rPr>
                  </w:pPr>
                  <w:r w:rsidRPr="00827418">
                    <w:rPr>
                      <w:rFonts w:ascii="Times New Roman" w:hAnsi="Times New Roman"/>
                      <w:sz w:val="26"/>
                      <w:szCs w:val="26"/>
                      <w:lang w:val="nl-NL"/>
                    </w:rPr>
                    <w:t xml:space="preserve">GV: </w:t>
                  </w:r>
                  <w:r w:rsidRPr="00827418">
                    <w:rPr>
                      <w:rFonts w:ascii="Times New Roman" w:hAnsi="Times New Roman"/>
                      <w:bCs/>
                      <w:noProof/>
                      <w:sz w:val="26"/>
                      <w:szCs w:val="26"/>
                      <w:lang w:val="en-US"/>
                    </w:rPr>
                    <w:drawing>
                      <wp:inline distT="0" distB="0" distL="0" distR="0" wp14:anchorId="19D54C7E" wp14:editId="26E44CF9">
                        <wp:extent cx="2962910" cy="18472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1847215"/>
                                </a:xfrm>
                                <a:prstGeom prst="rect">
                                  <a:avLst/>
                                </a:prstGeom>
                                <a:noFill/>
                              </pic:spPr>
                            </pic:pic>
                          </a:graphicData>
                        </a:graphic>
                      </wp:inline>
                    </w:drawing>
                  </w:r>
                </w:p>
                <w:p w14:paraId="7389D60A" w14:textId="77777777" w:rsidR="006333D3" w:rsidRPr="00827418" w:rsidRDefault="006333D3" w:rsidP="00D8797A">
                  <w:pPr>
                    <w:spacing w:after="0"/>
                    <w:jc w:val="both"/>
                    <w:rPr>
                      <w:rFonts w:ascii="Times New Roman" w:hAnsi="Times New Roman"/>
                      <w:bCs/>
                      <w:sz w:val="26"/>
                      <w:szCs w:val="26"/>
                    </w:rPr>
                  </w:pPr>
                </w:p>
                <w:p w14:paraId="09E52377" w14:textId="77777777" w:rsidR="006333D3" w:rsidRPr="00827418" w:rsidRDefault="006333D3" w:rsidP="00D8797A">
                  <w:pPr>
                    <w:spacing w:after="0"/>
                    <w:jc w:val="both"/>
                    <w:rPr>
                      <w:rFonts w:ascii="Times New Roman" w:hAnsi="Times New Roman"/>
                      <w:bCs/>
                      <w:sz w:val="26"/>
                      <w:szCs w:val="26"/>
                    </w:rPr>
                  </w:pPr>
                  <w:r w:rsidRPr="00827418">
                    <w:rPr>
                      <w:rFonts w:ascii="Times New Roman" w:hAnsi="Times New Roman"/>
                      <w:bCs/>
                      <w:sz w:val="26"/>
                      <w:szCs w:val="26"/>
                    </w:rPr>
                    <w:t>Dựa vào hình 18.1, em hãy:</w:t>
                  </w:r>
                </w:p>
                <w:p w14:paraId="368E3A03" w14:textId="77777777" w:rsidR="006333D3" w:rsidRPr="00827418" w:rsidRDefault="006333D3" w:rsidP="00D8797A">
                  <w:pPr>
                    <w:spacing w:after="0"/>
                    <w:jc w:val="both"/>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Ke tên các đại dương trên thế giới.</w:t>
                  </w:r>
                </w:p>
                <w:p w14:paraId="09545E42" w14:textId="77777777" w:rsidR="006333D3" w:rsidRPr="00827418" w:rsidRDefault="006333D3" w:rsidP="00D8797A">
                  <w:pPr>
                    <w:spacing w:after="0"/>
                    <w:jc w:val="both"/>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Xác định các châu lục tiếp giáp với từng đại dương</w:t>
                  </w:r>
                </w:p>
                <w:p w14:paraId="04B0C34D" w14:textId="77777777" w:rsidR="006333D3" w:rsidRPr="00827418" w:rsidRDefault="006333D3" w:rsidP="00D8797A">
                  <w:pPr>
                    <w:tabs>
                      <w:tab w:val="left" w:pos="1875"/>
                    </w:tabs>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112BB"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sz w:val="26"/>
                      <w:szCs w:val="26"/>
                      <w:lang w:val="nl-NL"/>
                    </w:rPr>
                    <w:t>I/ Các Đại dương trên Trái Đất</w:t>
                  </w:r>
                </w:p>
                <w:p w14:paraId="3778346D" w14:textId="77777777" w:rsidR="006333D3" w:rsidRPr="00827418" w:rsidRDefault="006333D3" w:rsidP="006333D3">
                  <w:pPr>
                    <w:numPr>
                      <w:ilvl w:val="0"/>
                      <w:numId w:val="1"/>
                    </w:numPr>
                    <w:spacing w:after="0"/>
                    <w:jc w:val="both"/>
                    <w:rPr>
                      <w:rFonts w:ascii="Times New Roman" w:hAnsi="Times New Roman"/>
                      <w:sz w:val="26"/>
                      <w:szCs w:val="26"/>
                    </w:rPr>
                  </w:pPr>
                  <w:r w:rsidRPr="00827418">
                    <w:rPr>
                      <w:rFonts w:ascii="Times New Roman" w:hAnsi="Times New Roman"/>
                      <w:sz w:val="26"/>
                      <w:szCs w:val="26"/>
                    </w:rPr>
                    <w:t>Đại dương thế giới là lớp nước liên tục, bao phủ hơn 70% diện tích bề mặt Trái Đất.</w:t>
                  </w:r>
                </w:p>
                <w:p w14:paraId="197FFEAF" w14:textId="77777777" w:rsidR="006333D3" w:rsidRPr="00827418" w:rsidRDefault="006333D3" w:rsidP="006333D3">
                  <w:pPr>
                    <w:numPr>
                      <w:ilvl w:val="0"/>
                      <w:numId w:val="1"/>
                    </w:numPr>
                    <w:spacing w:after="0"/>
                    <w:jc w:val="both"/>
                    <w:rPr>
                      <w:rFonts w:ascii="Times New Roman" w:hAnsi="Times New Roman"/>
                      <w:sz w:val="26"/>
                      <w:szCs w:val="26"/>
                    </w:rPr>
                  </w:pPr>
                  <w:r w:rsidRPr="00827418">
                    <w:rPr>
                      <w:rFonts w:ascii="Times New Roman" w:hAnsi="Times New Roman"/>
                      <w:sz w:val="26"/>
                      <w:szCs w:val="26"/>
                    </w:rPr>
                    <w:t>Bao gồm: Thái Bình Dương, Đại Tây Dương, Ản Độ Dương và Bắc Băng Dương</w:t>
                  </w:r>
                </w:p>
              </w:tc>
            </w:tr>
            <w:tr w:rsidR="006333D3" w:rsidRPr="00827418" w14:paraId="64DC0379" w14:textId="77777777" w:rsidTr="00D8797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EC19"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189A54A0"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73AD33EC"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DCE9B" w14:textId="77777777" w:rsidR="006333D3" w:rsidRPr="00827418" w:rsidRDefault="006333D3" w:rsidP="00D8797A">
                  <w:pPr>
                    <w:spacing w:after="0"/>
                    <w:rPr>
                      <w:rFonts w:ascii="Times New Roman" w:hAnsi="Times New Roman"/>
                      <w:color w:val="000000"/>
                      <w:sz w:val="26"/>
                      <w:szCs w:val="26"/>
                      <w:lang w:val="nl-NL"/>
                    </w:rPr>
                  </w:pPr>
                </w:p>
              </w:tc>
            </w:tr>
            <w:tr w:rsidR="006333D3" w:rsidRPr="00827418" w14:paraId="1FC5B84E" w14:textId="77777777" w:rsidTr="00D8797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19C3"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6BAF41C0"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3D7A62E1"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1C98" w14:textId="77777777" w:rsidR="006333D3" w:rsidRPr="00827418" w:rsidRDefault="006333D3" w:rsidP="00D8797A">
                  <w:pPr>
                    <w:spacing w:after="0"/>
                    <w:rPr>
                      <w:rFonts w:ascii="Times New Roman" w:hAnsi="Times New Roman"/>
                      <w:color w:val="000000"/>
                      <w:sz w:val="26"/>
                      <w:szCs w:val="26"/>
                      <w:lang w:val="nl-NL"/>
                    </w:rPr>
                  </w:pPr>
                </w:p>
              </w:tc>
            </w:tr>
            <w:tr w:rsidR="006333D3" w:rsidRPr="00827418" w14:paraId="629D6ACE" w14:textId="77777777" w:rsidTr="00D8797A">
              <w:tc>
                <w:tcPr>
                  <w:tcW w:w="7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4DF1"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47870CF0"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23082CBB"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8B7BC" w14:textId="77777777" w:rsidR="006333D3" w:rsidRPr="00827418" w:rsidRDefault="006333D3" w:rsidP="00D8797A">
                  <w:pPr>
                    <w:spacing w:after="0"/>
                    <w:rPr>
                      <w:rFonts w:ascii="Times New Roman" w:hAnsi="Times New Roman"/>
                      <w:color w:val="000000"/>
                      <w:sz w:val="26"/>
                      <w:szCs w:val="26"/>
                      <w:lang w:val="nl-NL"/>
                    </w:rPr>
                  </w:pPr>
                </w:p>
              </w:tc>
            </w:tr>
          </w:tbl>
          <w:p w14:paraId="4C1753ED" w14:textId="77777777" w:rsidR="006333D3" w:rsidRPr="00827418" w:rsidRDefault="006333D3" w:rsidP="00D8797A">
            <w:pPr>
              <w:spacing w:after="0"/>
              <w:rPr>
                <w:rFonts w:ascii="Times New Roman" w:hAnsi="Times New Roman"/>
                <w:b/>
                <w:color w:val="FF0000"/>
                <w:sz w:val="26"/>
                <w:szCs w:val="26"/>
              </w:rPr>
            </w:pPr>
          </w:p>
        </w:tc>
      </w:tr>
      <w:tr w:rsidR="006333D3" w:rsidRPr="00827418" w14:paraId="55F28F18"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BCDD" w14:textId="77777777" w:rsidR="006333D3" w:rsidRPr="00827418" w:rsidRDefault="006333D3"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2.2: Độ muối, nhiệt độ cùa nước biển</w:t>
            </w:r>
          </w:p>
          <w:p w14:paraId="48851D50"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độ mặn TB của nước biển; nhiệt độ trung bình của nước biển</w:t>
            </w:r>
          </w:p>
          <w:p w14:paraId="35C2544A"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Độ muối, nhiệt độ cùa nước biển</w:t>
            </w:r>
          </w:p>
          <w:p w14:paraId="7B2866A2"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57F64731"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lastRenderedPageBreak/>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6963"/>
              <w:gridCol w:w="2977"/>
            </w:tblGrid>
            <w:tr w:rsidR="006333D3" w:rsidRPr="00827418" w14:paraId="3D60B325" w14:textId="77777777" w:rsidTr="00D8797A">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D6" w14:textId="77777777" w:rsidR="006333D3" w:rsidRPr="00827418" w:rsidRDefault="006333D3"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DE4D6" w14:textId="77777777" w:rsidR="006333D3" w:rsidRPr="00827418" w:rsidRDefault="006333D3"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6333D3" w:rsidRPr="00827418" w14:paraId="0318F6B2" w14:textId="77777777" w:rsidTr="00D8797A">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55E45"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4BBE5003"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GV : -</w:t>
                  </w:r>
                  <w:r w:rsidRPr="00827418">
                    <w:rPr>
                      <w:rFonts w:ascii="Times New Roman" w:hAnsi="Times New Roman"/>
                      <w:sz w:val="26"/>
                      <w:szCs w:val="26"/>
                      <w:lang w:val="nl-NL"/>
                    </w:rPr>
                    <w:tab/>
                    <w:t>Cho biết sự khác biệt về nhiệt độ và độ muối giữa vùng biến nhiệt đới và vùng biến ôn đới.</w:t>
                  </w:r>
                </w:p>
                <w:p w14:paraId="5F105FD9"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w:t>
                  </w:r>
                  <w:r w:rsidRPr="00827418">
                    <w:rPr>
                      <w:rFonts w:ascii="Times New Roman" w:hAnsi="Times New Roman"/>
                      <w:sz w:val="26"/>
                      <w:szCs w:val="26"/>
                      <w:lang w:val="nl-NL"/>
                    </w:rPr>
                    <w:tab/>
                    <w:t>Giải thích tại sao có sự khác biệt như vậy?</w:t>
                  </w:r>
                </w:p>
                <w:p w14:paraId="123A0318"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5B7A"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sz w:val="26"/>
                      <w:szCs w:val="26"/>
                      <w:lang w:val="nl-NL"/>
                    </w:rPr>
                    <w:t>II/ nhiệt độ, Độ muối, của nước biển và đại dương</w:t>
                  </w:r>
                  <w:r w:rsidRPr="00827418">
                    <w:rPr>
                      <w:rFonts w:ascii="Times New Roman" w:hAnsi="Times New Roman"/>
                      <w:sz w:val="26"/>
                      <w:szCs w:val="26"/>
                      <w:lang w:val="nl-NL"/>
                    </w:rPr>
                    <w:t xml:space="preserve"> </w:t>
                  </w:r>
                </w:p>
                <w:p w14:paraId="3AE33428" w14:textId="77777777" w:rsidR="006333D3" w:rsidRPr="00827418" w:rsidRDefault="006333D3" w:rsidP="006333D3">
                  <w:pPr>
                    <w:numPr>
                      <w:ilvl w:val="0"/>
                      <w:numId w:val="1"/>
                    </w:numPr>
                    <w:spacing w:after="0"/>
                    <w:rPr>
                      <w:rFonts w:ascii="Times New Roman" w:hAnsi="Times New Roman"/>
                      <w:sz w:val="26"/>
                      <w:szCs w:val="26"/>
                    </w:rPr>
                  </w:pPr>
                  <w:r w:rsidRPr="00827418">
                    <w:rPr>
                      <w:rFonts w:ascii="Times New Roman" w:hAnsi="Times New Roman"/>
                      <w:sz w:val="26"/>
                      <w:szCs w:val="26"/>
                    </w:rPr>
                    <w:t>Nước ở biền và đại dương có vị mặn. Độ muối trung bình của nước đại dương là 35%O.</w:t>
                  </w:r>
                </w:p>
                <w:p w14:paraId="3954BE65" w14:textId="77777777" w:rsidR="006333D3" w:rsidRPr="00827418" w:rsidRDefault="006333D3" w:rsidP="006333D3">
                  <w:pPr>
                    <w:numPr>
                      <w:ilvl w:val="0"/>
                      <w:numId w:val="1"/>
                    </w:numPr>
                    <w:spacing w:after="0"/>
                    <w:rPr>
                      <w:rFonts w:ascii="Times New Roman" w:hAnsi="Times New Roman"/>
                      <w:sz w:val="26"/>
                      <w:szCs w:val="26"/>
                    </w:rPr>
                  </w:pPr>
                  <w:r w:rsidRPr="00827418">
                    <w:rPr>
                      <w:rFonts w:ascii="Times New Roman" w:hAnsi="Times New Roman"/>
                      <w:sz w:val="26"/>
                      <w:szCs w:val="26"/>
                    </w:rPr>
                    <w:t>Nhiệt độ trung bình bề mặt toàn bộ đại dương thế giới là khoảng 17°c</w:t>
                  </w:r>
                </w:p>
              </w:tc>
            </w:tr>
            <w:tr w:rsidR="006333D3" w:rsidRPr="00827418" w14:paraId="6922DE20" w14:textId="77777777" w:rsidTr="00D8797A">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CC182"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375896EF"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5CA31F39"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1A3B9" w14:textId="77777777" w:rsidR="006333D3" w:rsidRPr="00827418" w:rsidRDefault="006333D3" w:rsidP="00D8797A">
                  <w:pPr>
                    <w:spacing w:after="0"/>
                    <w:rPr>
                      <w:rFonts w:ascii="Times New Roman" w:hAnsi="Times New Roman"/>
                      <w:sz w:val="26"/>
                      <w:szCs w:val="26"/>
                    </w:rPr>
                  </w:pPr>
                </w:p>
              </w:tc>
            </w:tr>
            <w:tr w:rsidR="006333D3" w:rsidRPr="00827418" w14:paraId="4D586810" w14:textId="77777777" w:rsidTr="00D8797A">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5D72"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7DFDC6DC"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0BC2EE38"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9D67" w14:textId="77777777" w:rsidR="006333D3" w:rsidRPr="00827418" w:rsidRDefault="006333D3" w:rsidP="00D8797A">
                  <w:pPr>
                    <w:spacing w:after="0"/>
                    <w:rPr>
                      <w:rFonts w:ascii="Times New Roman" w:hAnsi="Times New Roman"/>
                      <w:sz w:val="26"/>
                      <w:szCs w:val="26"/>
                    </w:rPr>
                  </w:pPr>
                </w:p>
              </w:tc>
            </w:tr>
            <w:tr w:rsidR="006333D3" w:rsidRPr="00827418" w14:paraId="4BA2A208" w14:textId="77777777" w:rsidTr="00D8797A">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FA04"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48303AE0"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7D4F91E4"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D4F5" w14:textId="77777777" w:rsidR="006333D3" w:rsidRPr="00827418" w:rsidRDefault="006333D3" w:rsidP="00D8797A">
                  <w:pPr>
                    <w:spacing w:after="0"/>
                    <w:rPr>
                      <w:rFonts w:ascii="Times New Roman" w:hAnsi="Times New Roman"/>
                      <w:sz w:val="26"/>
                      <w:szCs w:val="26"/>
                    </w:rPr>
                  </w:pPr>
                </w:p>
              </w:tc>
            </w:tr>
          </w:tbl>
          <w:p w14:paraId="392EDD74" w14:textId="77777777" w:rsidR="006333D3" w:rsidRPr="00827418" w:rsidRDefault="006333D3" w:rsidP="00D8797A">
            <w:pPr>
              <w:spacing w:after="0"/>
              <w:rPr>
                <w:rFonts w:ascii="Times New Roman" w:hAnsi="Times New Roman"/>
                <w:b/>
                <w:color w:val="FF0000"/>
                <w:sz w:val="26"/>
                <w:szCs w:val="26"/>
              </w:rPr>
            </w:pPr>
          </w:p>
        </w:tc>
      </w:tr>
      <w:tr w:rsidR="006333D3" w:rsidRPr="00827418" w14:paraId="0A115AE7"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87165" w14:textId="77777777" w:rsidR="006333D3" w:rsidRPr="00827418" w:rsidRDefault="006333D3"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2.3: Sự vận động của nước biền và đại dương</w:t>
            </w:r>
          </w:p>
          <w:p w14:paraId="22D31C31"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các hình thức vận động và đặc điểm của từng vận động đó. </w:t>
            </w:r>
          </w:p>
          <w:p w14:paraId="17ED37E1"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3.</w:t>
            </w:r>
            <w:r w:rsidRPr="00827418">
              <w:rPr>
                <w:rFonts w:ascii="Times New Roman" w:hAnsi="Times New Roman"/>
                <w:bCs/>
                <w:color w:val="000000"/>
                <w:sz w:val="26"/>
                <w:szCs w:val="26"/>
              </w:rPr>
              <w:tab/>
              <w:t>Một số dạng vận động của nước biền và đại dương</w:t>
            </w:r>
          </w:p>
          <w:p w14:paraId="02856F6F"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5410ADBF"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5404"/>
              <w:gridCol w:w="4536"/>
            </w:tblGrid>
            <w:tr w:rsidR="006333D3" w:rsidRPr="00827418" w14:paraId="1876D549"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499D" w14:textId="77777777" w:rsidR="006333D3" w:rsidRPr="00827418" w:rsidRDefault="006333D3"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2D29F" w14:textId="77777777" w:rsidR="006333D3" w:rsidRPr="00827418" w:rsidRDefault="006333D3"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6333D3" w:rsidRPr="00827418" w14:paraId="6E5950E2"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11BDA"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53F634DD"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6333D3" w:rsidRPr="00827418" w14:paraId="3F0C936D" w14:textId="77777777" w:rsidTr="00D8797A">
                    <w:tc>
                      <w:tcPr>
                        <w:tcW w:w="2586" w:type="dxa"/>
                        <w:shd w:val="clear" w:color="auto" w:fill="auto"/>
                      </w:tcPr>
                      <w:p w14:paraId="2756E4BE"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Tên các hình thức vận động</w:t>
                        </w:r>
                      </w:p>
                    </w:tc>
                    <w:tc>
                      <w:tcPr>
                        <w:tcW w:w="2587" w:type="dxa"/>
                        <w:shd w:val="clear" w:color="auto" w:fill="auto"/>
                      </w:tcPr>
                      <w:p w14:paraId="4B921A6D"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Đăc điểm</w:t>
                        </w:r>
                      </w:p>
                    </w:tc>
                  </w:tr>
                  <w:tr w:rsidR="006333D3" w:rsidRPr="00827418" w14:paraId="561D4CDF" w14:textId="77777777" w:rsidTr="00D8797A">
                    <w:tc>
                      <w:tcPr>
                        <w:tcW w:w="2586" w:type="dxa"/>
                        <w:shd w:val="clear" w:color="auto" w:fill="auto"/>
                      </w:tcPr>
                      <w:p w14:paraId="60808F8B" w14:textId="77777777" w:rsidR="006333D3" w:rsidRPr="00827418" w:rsidRDefault="006333D3" w:rsidP="00D8797A">
                        <w:pPr>
                          <w:spacing w:after="0"/>
                          <w:jc w:val="both"/>
                          <w:rPr>
                            <w:rFonts w:ascii="Times New Roman" w:hAnsi="Times New Roman"/>
                            <w:sz w:val="26"/>
                            <w:szCs w:val="26"/>
                            <w:lang w:val="nl-NL"/>
                          </w:rPr>
                        </w:pPr>
                      </w:p>
                    </w:tc>
                    <w:tc>
                      <w:tcPr>
                        <w:tcW w:w="2587" w:type="dxa"/>
                        <w:shd w:val="clear" w:color="auto" w:fill="auto"/>
                      </w:tcPr>
                      <w:p w14:paraId="3F0FA442" w14:textId="77777777" w:rsidR="006333D3" w:rsidRPr="00827418" w:rsidRDefault="006333D3" w:rsidP="00D8797A">
                        <w:pPr>
                          <w:spacing w:after="0"/>
                          <w:jc w:val="both"/>
                          <w:rPr>
                            <w:rFonts w:ascii="Times New Roman" w:hAnsi="Times New Roman"/>
                            <w:sz w:val="26"/>
                            <w:szCs w:val="26"/>
                            <w:lang w:val="nl-NL"/>
                          </w:rPr>
                        </w:pPr>
                      </w:p>
                    </w:tc>
                  </w:tr>
                  <w:tr w:rsidR="006333D3" w:rsidRPr="00827418" w14:paraId="4E416F4D" w14:textId="77777777" w:rsidTr="00D8797A">
                    <w:tc>
                      <w:tcPr>
                        <w:tcW w:w="2586" w:type="dxa"/>
                        <w:shd w:val="clear" w:color="auto" w:fill="auto"/>
                      </w:tcPr>
                      <w:p w14:paraId="3D1AD922" w14:textId="77777777" w:rsidR="006333D3" w:rsidRPr="00827418" w:rsidRDefault="006333D3" w:rsidP="00D8797A">
                        <w:pPr>
                          <w:spacing w:after="0"/>
                          <w:jc w:val="both"/>
                          <w:rPr>
                            <w:rFonts w:ascii="Times New Roman" w:hAnsi="Times New Roman"/>
                            <w:sz w:val="26"/>
                            <w:szCs w:val="26"/>
                            <w:lang w:val="nl-NL"/>
                          </w:rPr>
                        </w:pPr>
                      </w:p>
                    </w:tc>
                    <w:tc>
                      <w:tcPr>
                        <w:tcW w:w="2587" w:type="dxa"/>
                        <w:shd w:val="clear" w:color="auto" w:fill="auto"/>
                      </w:tcPr>
                      <w:p w14:paraId="4A08CA30" w14:textId="77777777" w:rsidR="006333D3" w:rsidRPr="00827418" w:rsidRDefault="006333D3" w:rsidP="00D8797A">
                        <w:pPr>
                          <w:spacing w:after="0"/>
                          <w:jc w:val="both"/>
                          <w:rPr>
                            <w:rFonts w:ascii="Times New Roman" w:hAnsi="Times New Roman"/>
                            <w:sz w:val="26"/>
                            <w:szCs w:val="26"/>
                            <w:lang w:val="nl-NL"/>
                          </w:rPr>
                        </w:pPr>
                      </w:p>
                    </w:tc>
                  </w:tr>
                  <w:tr w:rsidR="006333D3" w:rsidRPr="00827418" w14:paraId="39654B76" w14:textId="77777777" w:rsidTr="00D8797A">
                    <w:tc>
                      <w:tcPr>
                        <w:tcW w:w="2586" w:type="dxa"/>
                        <w:shd w:val="clear" w:color="auto" w:fill="auto"/>
                      </w:tcPr>
                      <w:p w14:paraId="3F57AAF9" w14:textId="77777777" w:rsidR="006333D3" w:rsidRPr="00827418" w:rsidRDefault="006333D3" w:rsidP="00D8797A">
                        <w:pPr>
                          <w:spacing w:after="0"/>
                          <w:jc w:val="both"/>
                          <w:rPr>
                            <w:rFonts w:ascii="Times New Roman" w:hAnsi="Times New Roman"/>
                            <w:sz w:val="26"/>
                            <w:szCs w:val="26"/>
                            <w:lang w:val="nl-NL"/>
                          </w:rPr>
                        </w:pPr>
                      </w:p>
                    </w:tc>
                    <w:tc>
                      <w:tcPr>
                        <w:tcW w:w="2587" w:type="dxa"/>
                        <w:shd w:val="clear" w:color="auto" w:fill="auto"/>
                      </w:tcPr>
                      <w:p w14:paraId="2146EFAC" w14:textId="77777777" w:rsidR="006333D3" w:rsidRPr="00827418" w:rsidRDefault="006333D3" w:rsidP="00D8797A">
                        <w:pPr>
                          <w:spacing w:after="0"/>
                          <w:jc w:val="both"/>
                          <w:rPr>
                            <w:rFonts w:ascii="Times New Roman" w:hAnsi="Times New Roman"/>
                            <w:sz w:val="26"/>
                            <w:szCs w:val="26"/>
                            <w:lang w:val="nl-NL"/>
                          </w:rPr>
                        </w:pPr>
                      </w:p>
                    </w:tc>
                  </w:tr>
                </w:tbl>
                <w:p w14:paraId="7E0CCD9F" w14:textId="77777777" w:rsidR="006333D3" w:rsidRPr="00827418" w:rsidRDefault="006333D3" w:rsidP="00D8797A">
                  <w:pPr>
                    <w:spacing w:after="0"/>
                    <w:jc w:val="both"/>
                    <w:rPr>
                      <w:rFonts w:ascii="Times New Roman" w:hAnsi="Times New Roman"/>
                      <w:sz w:val="26"/>
                      <w:szCs w:val="26"/>
                      <w:lang w:val="nl-NL"/>
                    </w:rPr>
                  </w:pPr>
                </w:p>
                <w:p w14:paraId="4C395235"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A86D" w14:textId="77777777" w:rsidR="006333D3" w:rsidRPr="00827418" w:rsidRDefault="006333D3" w:rsidP="00D8797A">
                  <w:pPr>
                    <w:spacing w:after="0"/>
                    <w:jc w:val="both"/>
                    <w:rPr>
                      <w:rFonts w:ascii="Times New Roman" w:hAnsi="Times New Roman"/>
                      <w:b/>
                      <w:bCs/>
                      <w:sz w:val="26"/>
                      <w:szCs w:val="26"/>
                    </w:rPr>
                  </w:pPr>
                  <w:r w:rsidRPr="00827418">
                    <w:rPr>
                      <w:rFonts w:ascii="Times New Roman" w:hAnsi="Times New Roman"/>
                      <w:b/>
                      <w:bCs/>
                      <w:sz w:val="26"/>
                      <w:szCs w:val="26"/>
                      <w:lang w:val="nl-NL"/>
                    </w:rPr>
                    <w:t>III/ Sự vận động của nước biền và đại dương</w:t>
                  </w:r>
                  <w:bookmarkStart w:id="0" w:name="_GoBack"/>
                  <w:bookmarkEnd w:id="0"/>
                </w:p>
                <w:p w14:paraId="63312A06" w14:textId="77777777" w:rsidR="006333D3" w:rsidRPr="00827418" w:rsidRDefault="006333D3" w:rsidP="00D8797A">
                  <w:pPr>
                    <w:spacing w:after="0"/>
                    <w:jc w:val="both"/>
                    <w:rPr>
                      <w:rFonts w:ascii="Times New Roman" w:hAnsi="Times New Roman"/>
                      <w:b/>
                      <w:bCs/>
                      <w:sz w:val="26"/>
                      <w:szCs w:val="26"/>
                      <w:lang w:val="nl-NL"/>
                    </w:rPr>
                  </w:pPr>
                  <w:r>
                    <w:rPr>
                      <w:rFonts w:ascii="Times New Roman" w:hAnsi="Times New Roman"/>
                      <w:b/>
                      <w:bCs/>
                      <w:sz w:val="26"/>
                      <w:szCs w:val="26"/>
                      <w:lang w:val="nl-NL"/>
                    </w:rPr>
                    <w:t>1</w:t>
                  </w:r>
                  <w:r w:rsidRPr="00827418">
                    <w:rPr>
                      <w:rFonts w:ascii="Times New Roman" w:hAnsi="Times New Roman"/>
                      <w:b/>
                      <w:bCs/>
                      <w:sz w:val="26"/>
                      <w:szCs w:val="26"/>
                      <w:lang w:val="nl-NL"/>
                    </w:rPr>
                    <w:t>. Sóng biển :</w:t>
                  </w:r>
                </w:p>
                <w:p w14:paraId="70260C82"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 Sóng là sự chuyển động tại chỗ của các lớp nước trên mặt </w:t>
                  </w:r>
                </w:p>
                <w:p w14:paraId="7EBAB961" w14:textId="77777777" w:rsidR="006333D3" w:rsidRPr="00827418" w:rsidRDefault="006333D3" w:rsidP="00D8797A">
                  <w:pPr>
                    <w:spacing w:after="0"/>
                    <w:jc w:val="both"/>
                    <w:rPr>
                      <w:rFonts w:ascii="Times New Roman" w:hAnsi="Times New Roman"/>
                      <w:sz w:val="26"/>
                      <w:szCs w:val="26"/>
                      <w:lang w:val="nl-NL"/>
                    </w:rPr>
                  </w:pPr>
                  <w:r w:rsidRPr="00827418">
                    <w:rPr>
                      <w:rFonts w:ascii="Times New Roman" w:hAnsi="Times New Roman"/>
                      <w:sz w:val="26"/>
                      <w:szCs w:val="26"/>
                      <w:lang w:val="nl-NL"/>
                    </w:rPr>
                    <w:t>- Gió là nguyên nhân chính tạo ra sóng. Gió càng mạnh thì sóng càng lớn</w:t>
                  </w:r>
                </w:p>
                <w:p w14:paraId="5C66BCA4" w14:textId="77777777" w:rsidR="006333D3" w:rsidRPr="00827418" w:rsidRDefault="006333D3" w:rsidP="00D8797A">
                  <w:pPr>
                    <w:spacing w:after="0"/>
                    <w:jc w:val="both"/>
                    <w:rPr>
                      <w:rFonts w:ascii="Times New Roman" w:hAnsi="Times New Roman"/>
                      <w:b/>
                      <w:bCs/>
                      <w:sz w:val="26"/>
                      <w:szCs w:val="26"/>
                      <w:lang w:val="nl-NL"/>
                    </w:rPr>
                  </w:pPr>
                  <w:r w:rsidRPr="00827418">
                    <w:rPr>
                      <w:rFonts w:ascii="Times New Roman" w:hAnsi="Times New Roman"/>
                      <w:sz w:val="26"/>
                      <w:szCs w:val="26"/>
                      <w:lang w:val="nl-NL"/>
                    </w:rPr>
                    <w:t xml:space="preserve">  </w:t>
                  </w:r>
                  <w:r>
                    <w:rPr>
                      <w:rFonts w:ascii="Times New Roman" w:hAnsi="Times New Roman"/>
                      <w:sz w:val="26"/>
                      <w:szCs w:val="26"/>
                      <w:lang w:val="nl-NL"/>
                    </w:rPr>
                    <w:t>2</w:t>
                  </w:r>
                  <w:r w:rsidRPr="00827418">
                    <w:rPr>
                      <w:rFonts w:ascii="Times New Roman" w:hAnsi="Times New Roman"/>
                      <w:b/>
                      <w:bCs/>
                      <w:sz w:val="26"/>
                      <w:szCs w:val="26"/>
                      <w:lang w:val="nl-NL"/>
                    </w:rPr>
                    <w:t>. Thuỷ triều:</w:t>
                  </w:r>
                </w:p>
                <w:p w14:paraId="6C5FC9E6" w14:textId="77777777" w:rsidR="006333D3" w:rsidRPr="00827418" w:rsidRDefault="006333D3" w:rsidP="00D8797A">
                  <w:pPr>
                    <w:spacing w:after="0"/>
                    <w:rPr>
                      <w:rFonts w:ascii="Times New Roman" w:hAnsi="Times New Roman"/>
                      <w:sz w:val="26"/>
                      <w:szCs w:val="26"/>
                      <w:lang w:val="nl-NL"/>
                    </w:rPr>
                  </w:pPr>
                  <w:r w:rsidRPr="00827418">
                    <w:rPr>
                      <w:rFonts w:ascii="Times New Roman" w:hAnsi="Times New Roman"/>
                      <w:sz w:val="26"/>
                      <w:szCs w:val="26"/>
                      <w:lang w:val="nl-NL"/>
                    </w:rPr>
                    <w:t>- Thủy triều là hiện tượng nước biển dâng lên, hạ xuống trong một thời gian nhất định (trong ngày).</w:t>
                  </w:r>
                </w:p>
                <w:p w14:paraId="31D17318" w14:textId="77777777" w:rsidR="006333D3" w:rsidRPr="00827418" w:rsidRDefault="006333D3" w:rsidP="00D8797A">
                  <w:pPr>
                    <w:spacing w:after="0"/>
                    <w:rPr>
                      <w:rFonts w:ascii="Times New Roman" w:hAnsi="Times New Roman"/>
                      <w:sz w:val="26"/>
                      <w:szCs w:val="26"/>
                    </w:rPr>
                  </w:pPr>
                </w:p>
                <w:p w14:paraId="4B3920FB" w14:textId="77777777" w:rsidR="006333D3" w:rsidRPr="00827418" w:rsidRDefault="006333D3" w:rsidP="00D8797A">
                  <w:pPr>
                    <w:spacing w:after="0"/>
                    <w:rPr>
                      <w:rFonts w:ascii="Times New Roman" w:hAnsi="Times New Roman"/>
                      <w:b/>
                      <w:bCs/>
                      <w:sz w:val="26"/>
                      <w:szCs w:val="26"/>
                      <w:lang w:val="en-US"/>
                    </w:rPr>
                  </w:pPr>
                  <w:r>
                    <w:rPr>
                      <w:rFonts w:ascii="Times New Roman" w:hAnsi="Times New Roman"/>
                      <w:b/>
                      <w:bCs/>
                      <w:sz w:val="26"/>
                      <w:szCs w:val="26"/>
                      <w:lang w:val="en-US"/>
                    </w:rPr>
                    <w:t>3</w:t>
                  </w:r>
                  <w:r w:rsidRPr="00827418">
                    <w:rPr>
                      <w:rFonts w:ascii="Times New Roman" w:hAnsi="Times New Roman"/>
                      <w:b/>
                      <w:bCs/>
                      <w:sz w:val="26"/>
                      <w:szCs w:val="26"/>
                      <w:lang w:val="en-US"/>
                    </w:rPr>
                    <w:t>/ Dòng biển.</w:t>
                  </w:r>
                </w:p>
                <w:p w14:paraId="69B31F0A" w14:textId="77777777" w:rsidR="006333D3" w:rsidRPr="00827418" w:rsidRDefault="006333D3" w:rsidP="006333D3">
                  <w:pPr>
                    <w:numPr>
                      <w:ilvl w:val="0"/>
                      <w:numId w:val="1"/>
                    </w:numPr>
                    <w:spacing w:after="0"/>
                    <w:rPr>
                      <w:rFonts w:ascii="Times New Roman" w:hAnsi="Times New Roman"/>
                      <w:sz w:val="26"/>
                      <w:szCs w:val="26"/>
                    </w:rPr>
                  </w:pPr>
                  <w:r w:rsidRPr="00827418">
                    <w:rPr>
                      <w:rFonts w:ascii="Times New Roman" w:hAnsi="Times New Roman"/>
                      <w:sz w:val="26"/>
                      <w:szCs w:val="26"/>
                    </w:rPr>
                    <w:t>Dòng biển là các dòng nước chảy trong biền và đại dương</w:t>
                  </w:r>
                </w:p>
                <w:p w14:paraId="17BAA504" w14:textId="77777777" w:rsidR="006333D3" w:rsidRPr="00827418" w:rsidRDefault="006333D3" w:rsidP="006333D3">
                  <w:pPr>
                    <w:numPr>
                      <w:ilvl w:val="0"/>
                      <w:numId w:val="1"/>
                    </w:numPr>
                    <w:spacing w:after="0"/>
                    <w:rPr>
                      <w:rFonts w:ascii="Times New Roman" w:hAnsi="Times New Roman"/>
                      <w:sz w:val="26"/>
                      <w:szCs w:val="26"/>
                    </w:rPr>
                  </w:pPr>
                  <w:r w:rsidRPr="00827418">
                    <w:rPr>
                      <w:rFonts w:ascii="Times New Roman" w:hAnsi="Times New Roman"/>
                      <w:sz w:val="26"/>
                      <w:szCs w:val="26"/>
                    </w:rPr>
                    <w:t xml:space="preserve">Có hai loại dòng biền: dòng biển nóng và dòng biển lạnh </w:t>
                  </w:r>
                </w:p>
              </w:tc>
            </w:tr>
            <w:tr w:rsidR="006333D3" w:rsidRPr="00827418" w14:paraId="13DBEBC4"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E469"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32C78928"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BE5847F"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C21F" w14:textId="77777777" w:rsidR="006333D3" w:rsidRPr="00827418" w:rsidRDefault="006333D3" w:rsidP="00D8797A">
                  <w:pPr>
                    <w:spacing w:after="0"/>
                    <w:rPr>
                      <w:rFonts w:ascii="Times New Roman" w:hAnsi="Times New Roman"/>
                      <w:sz w:val="26"/>
                      <w:szCs w:val="26"/>
                    </w:rPr>
                  </w:pPr>
                </w:p>
              </w:tc>
            </w:tr>
            <w:tr w:rsidR="006333D3" w:rsidRPr="00827418" w14:paraId="4BC88E9E"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08322"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03E3B3C1"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HS: Trình bày kết quả</w:t>
                  </w:r>
                </w:p>
                <w:p w14:paraId="5173A517"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1431D" w14:textId="77777777" w:rsidR="006333D3" w:rsidRPr="00827418" w:rsidRDefault="006333D3" w:rsidP="00D8797A">
                  <w:pPr>
                    <w:spacing w:after="0"/>
                    <w:rPr>
                      <w:rFonts w:ascii="Times New Roman" w:hAnsi="Times New Roman"/>
                      <w:sz w:val="26"/>
                      <w:szCs w:val="26"/>
                    </w:rPr>
                  </w:pPr>
                </w:p>
              </w:tc>
            </w:tr>
            <w:tr w:rsidR="006333D3" w:rsidRPr="00827418" w14:paraId="561BEE54" w14:textId="77777777" w:rsidTr="00D8797A">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307E"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69953D98"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14:paraId="1D68D8AC"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F9E7" w14:textId="77777777" w:rsidR="006333D3" w:rsidRPr="00827418" w:rsidRDefault="006333D3" w:rsidP="00D8797A">
                  <w:pPr>
                    <w:spacing w:after="0"/>
                    <w:rPr>
                      <w:rFonts w:ascii="Times New Roman" w:hAnsi="Times New Roman"/>
                      <w:sz w:val="26"/>
                      <w:szCs w:val="26"/>
                    </w:rPr>
                  </w:pPr>
                </w:p>
              </w:tc>
            </w:tr>
          </w:tbl>
          <w:p w14:paraId="0892FD70" w14:textId="77777777" w:rsidR="006333D3" w:rsidRPr="00827418" w:rsidRDefault="006333D3" w:rsidP="00D8797A">
            <w:pPr>
              <w:spacing w:after="0"/>
              <w:jc w:val="center"/>
              <w:rPr>
                <w:rFonts w:ascii="Times New Roman" w:hAnsi="Times New Roman"/>
                <w:b/>
                <w:color w:val="FF0000"/>
                <w:sz w:val="26"/>
                <w:szCs w:val="26"/>
              </w:rPr>
            </w:pPr>
          </w:p>
        </w:tc>
      </w:tr>
      <w:tr w:rsidR="006333D3" w:rsidRPr="00827418" w14:paraId="670A4F94"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FFA5" w14:textId="77777777" w:rsidR="006333D3" w:rsidRPr="00827418" w:rsidRDefault="006333D3"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3: Luyện tập.</w:t>
            </w:r>
          </w:p>
          <w:p w14:paraId="5DD451D4"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14:paraId="355419A4"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14:paraId="76688A6E"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14:paraId="2393A6B5"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lastRenderedPageBreak/>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9940"/>
            </w:tblGrid>
            <w:tr w:rsidR="006333D3" w:rsidRPr="00827418" w14:paraId="2F34C542"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F3442" w14:textId="77777777" w:rsidR="006333D3" w:rsidRPr="00827418" w:rsidRDefault="006333D3"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6333D3" w:rsidRPr="00827418" w14:paraId="125CAEB8"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436E" w14:textId="77777777" w:rsidR="006333D3" w:rsidRPr="00827418" w:rsidRDefault="006333D3"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51A78D41"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lập sơ đỏ thê hiện ba dạng vận động chinh của nước biên và đại dương.</w:t>
                  </w:r>
                </w:p>
                <w:p w14:paraId="23E2DC98" w14:textId="77777777" w:rsidR="006333D3" w:rsidRPr="00827418" w:rsidRDefault="006333D3" w:rsidP="006333D3">
                  <w:pPr>
                    <w:numPr>
                      <w:ilvl w:val="0"/>
                      <w:numId w:val="2"/>
                    </w:num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Tìm mối quan hệ giữa nhiệt độ và độ muối của nước biến, đại dương </w:t>
                  </w:r>
                </w:p>
                <w:p w14:paraId="51356EDC" w14:textId="77777777" w:rsidR="006333D3" w:rsidRPr="00827418" w:rsidRDefault="006333D3" w:rsidP="00D8797A">
                  <w:pPr>
                    <w:spacing w:after="0"/>
                    <w:jc w:val="both"/>
                    <w:rPr>
                      <w:rFonts w:ascii="Times New Roman" w:hAnsi="Times New Roman"/>
                      <w:bCs/>
                      <w:color w:val="000000"/>
                      <w:sz w:val="26"/>
                      <w:szCs w:val="26"/>
                    </w:rPr>
                  </w:pPr>
                </w:p>
                <w:p w14:paraId="09EADE3E" w14:textId="77777777" w:rsidR="006333D3" w:rsidRPr="00827418" w:rsidRDefault="006333D3" w:rsidP="00D8797A">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6333D3" w:rsidRPr="00827418" w14:paraId="1AFA773E"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7732F" w14:textId="77777777" w:rsidR="006333D3" w:rsidRPr="00827418" w:rsidRDefault="006333D3"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6333D3" w:rsidRPr="00827418" w14:paraId="17CA8078"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D3C99" w14:textId="77777777" w:rsidR="006333D3" w:rsidRPr="00827418" w:rsidRDefault="006333D3"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6333D3" w:rsidRPr="00827418" w14:paraId="30B66256"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28A0" w14:textId="77777777" w:rsidR="006333D3" w:rsidRPr="00827418" w:rsidRDefault="006333D3"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6333D3" w:rsidRPr="00827418" w14:paraId="44924584"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3968" w14:textId="77777777" w:rsidR="006333D3" w:rsidRPr="00827418" w:rsidRDefault="006333D3"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6333D3" w:rsidRPr="00827418" w14:paraId="19FD46B8"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A0A9" w14:textId="77777777" w:rsidR="006333D3" w:rsidRPr="00827418" w:rsidRDefault="006333D3" w:rsidP="00D8797A">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6333D3" w:rsidRPr="00827418" w14:paraId="11918080" w14:textId="77777777" w:rsidTr="00D8797A">
              <w:tc>
                <w:tcPr>
                  <w:tcW w:w="9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B3B9" w14:textId="77777777" w:rsidR="006333D3" w:rsidRPr="00827418" w:rsidRDefault="006333D3" w:rsidP="00D8797A">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14:paraId="15FB5C22" w14:textId="77777777" w:rsidR="006333D3" w:rsidRPr="00827418" w:rsidRDefault="006333D3" w:rsidP="00D8797A">
            <w:pPr>
              <w:spacing w:after="0"/>
              <w:jc w:val="center"/>
              <w:rPr>
                <w:rFonts w:ascii="Times New Roman" w:hAnsi="Times New Roman"/>
                <w:b/>
                <w:color w:val="FF0000"/>
                <w:sz w:val="26"/>
                <w:szCs w:val="26"/>
              </w:rPr>
            </w:pPr>
          </w:p>
        </w:tc>
      </w:tr>
      <w:tr w:rsidR="006333D3" w:rsidRPr="00827418" w14:paraId="73B8F67F" w14:textId="77777777" w:rsidTr="000218B2">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C8B2" w14:textId="77777777" w:rsidR="006333D3" w:rsidRPr="00827418" w:rsidRDefault="006333D3" w:rsidP="00D8797A">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4. Vận dụng</w:t>
            </w:r>
          </w:p>
          <w:p w14:paraId="206F05AB"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14:paraId="5E394304" w14:textId="77777777" w:rsidR="006333D3" w:rsidRPr="00827418" w:rsidRDefault="006333D3" w:rsidP="00D8797A">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14:paraId="55CCDEBF"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14:paraId="2F8A2D9D"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9940" w:type="dxa"/>
              <w:tblCellMar>
                <w:left w:w="10" w:type="dxa"/>
                <w:right w:w="10" w:type="dxa"/>
              </w:tblCellMar>
              <w:tblLook w:val="0000" w:firstRow="0" w:lastRow="0" w:firstColumn="0" w:lastColumn="0" w:noHBand="0" w:noVBand="0"/>
            </w:tblPr>
            <w:tblGrid>
              <w:gridCol w:w="7672"/>
              <w:gridCol w:w="2268"/>
            </w:tblGrid>
            <w:tr w:rsidR="006333D3" w:rsidRPr="00827418" w14:paraId="1A4F4EAB"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ACE9" w14:textId="77777777" w:rsidR="006333D3" w:rsidRPr="00827418" w:rsidRDefault="006333D3" w:rsidP="00D8797A">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A4E6C" w14:textId="77777777" w:rsidR="006333D3" w:rsidRPr="00827418" w:rsidRDefault="006333D3" w:rsidP="00D8797A">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6333D3" w:rsidRPr="00827418" w14:paraId="61A484DD"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A9E5"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14:paraId="0F47A3BD"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Nêu những lợi ích kinh tế mà sóng/thuỷ triều/dòng biến đem lại cho chúng ta.</w:t>
                  </w:r>
                </w:p>
                <w:p w14:paraId="4A6152B7"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Liên hệ với Việt Nam HS: Lắng nghe và tiếp cận nhiệm vụ</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1425" w14:textId="77777777" w:rsidR="006333D3" w:rsidRPr="00827418" w:rsidRDefault="006333D3" w:rsidP="00D8797A">
                  <w:pPr>
                    <w:spacing w:after="0"/>
                    <w:rPr>
                      <w:rFonts w:ascii="Times New Roman" w:hAnsi="Times New Roman"/>
                      <w:color w:val="000000"/>
                      <w:sz w:val="26"/>
                      <w:szCs w:val="26"/>
                    </w:rPr>
                  </w:pPr>
                </w:p>
              </w:tc>
            </w:tr>
            <w:tr w:rsidR="006333D3" w:rsidRPr="00827418" w14:paraId="0233D1E5"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FFAD" w14:textId="77777777" w:rsidR="006333D3" w:rsidRPr="00827418" w:rsidRDefault="006333D3" w:rsidP="00D8797A">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14:paraId="6C22978A" w14:textId="77777777" w:rsidR="006333D3" w:rsidRPr="00827418" w:rsidRDefault="006333D3" w:rsidP="00D8797A">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061C878A" w14:textId="77777777" w:rsidR="006333D3" w:rsidRPr="00827418" w:rsidRDefault="006333D3" w:rsidP="00D8797A">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7D19" w14:textId="77777777" w:rsidR="006333D3" w:rsidRPr="00827418" w:rsidRDefault="006333D3" w:rsidP="00D8797A">
                  <w:pPr>
                    <w:spacing w:after="0"/>
                    <w:rPr>
                      <w:rFonts w:ascii="Times New Roman" w:hAnsi="Times New Roman"/>
                      <w:color w:val="000000"/>
                      <w:sz w:val="26"/>
                      <w:szCs w:val="26"/>
                    </w:rPr>
                  </w:pPr>
                </w:p>
              </w:tc>
            </w:tr>
            <w:tr w:rsidR="006333D3" w:rsidRPr="00827418" w14:paraId="49B681E5"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FF4F" w14:textId="77777777" w:rsidR="006333D3" w:rsidRPr="00827418" w:rsidRDefault="006333D3" w:rsidP="00D8797A">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14:paraId="62DA2742"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6620EA3D"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70925" w14:textId="77777777" w:rsidR="006333D3" w:rsidRPr="00827418" w:rsidRDefault="006333D3" w:rsidP="00D8797A">
                  <w:pPr>
                    <w:spacing w:after="0"/>
                    <w:rPr>
                      <w:rFonts w:ascii="Times New Roman" w:hAnsi="Times New Roman"/>
                      <w:color w:val="000000"/>
                      <w:sz w:val="26"/>
                      <w:szCs w:val="26"/>
                    </w:rPr>
                  </w:pPr>
                </w:p>
              </w:tc>
            </w:tr>
            <w:tr w:rsidR="006333D3" w:rsidRPr="00827418" w14:paraId="32B26EDF" w14:textId="77777777" w:rsidTr="00D8797A">
              <w:tc>
                <w:tcPr>
                  <w:tcW w:w="7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0388" w14:textId="77777777" w:rsidR="006333D3" w:rsidRPr="00827418" w:rsidRDefault="006333D3" w:rsidP="00D8797A">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14:paraId="576E7456" w14:textId="77777777" w:rsidR="006333D3" w:rsidRPr="00827418" w:rsidRDefault="006333D3" w:rsidP="00D8797A">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14:paraId="4371F1DE" w14:textId="77777777" w:rsidR="006333D3" w:rsidRPr="00827418" w:rsidRDefault="006333D3" w:rsidP="00D8797A">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89756" w14:textId="77777777" w:rsidR="006333D3" w:rsidRPr="00827418" w:rsidRDefault="006333D3" w:rsidP="00D8797A">
                  <w:pPr>
                    <w:spacing w:after="0"/>
                    <w:rPr>
                      <w:rFonts w:ascii="Times New Roman" w:hAnsi="Times New Roman"/>
                      <w:color w:val="000000"/>
                      <w:sz w:val="26"/>
                      <w:szCs w:val="26"/>
                    </w:rPr>
                  </w:pPr>
                </w:p>
              </w:tc>
            </w:tr>
          </w:tbl>
          <w:p w14:paraId="0254366F" w14:textId="77777777" w:rsidR="006333D3" w:rsidRPr="00827418" w:rsidRDefault="006333D3" w:rsidP="00D8797A">
            <w:pPr>
              <w:spacing w:after="0"/>
              <w:rPr>
                <w:rFonts w:ascii="Times New Roman" w:hAnsi="Times New Roman"/>
                <w:b/>
                <w:color w:val="FF0000"/>
                <w:sz w:val="26"/>
                <w:szCs w:val="26"/>
              </w:rPr>
            </w:pPr>
          </w:p>
        </w:tc>
      </w:tr>
    </w:tbl>
    <w:p w14:paraId="59BFC161" w14:textId="77777777" w:rsidR="00571512" w:rsidRDefault="00571512"/>
    <w:sectPr w:rsidR="00571512" w:rsidSect="001740FA">
      <w:headerReference w:type="default" r:id="rId8"/>
      <w:foot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F302" w14:textId="77777777" w:rsidR="00CF0667" w:rsidRDefault="00CF0667" w:rsidP="006333D3">
      <w:pPr>
        <w:spacing w:after="0"/>
      </w:pPr>
      <w:r>
        <w:separator/>
      </w:r>
    </w:p>
  </w:endnote>
  <w:endnote w:type="continuationSeparator" w:id="0">
    <w:p w14:paraId="305D50BF" w14:textId="77777777" w:rsidR="00CF0667" w:rsidRDefault="00CF0667" w:rsidP="00633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371D" w14:textId="77777777" w:rsidR="006333D3" w:rsidRDefault="006333D3" w:rsidP="006333D3">
    <w:pPr>
      <w:pStyle w:val="Footer"/>
      <w:pBdr>
        <w:bottom w:val="double" w:sz="6" w:space="1" w:color="auto"/>
      </w:pBdr>
      <w:rPr>
        <w:rFonts w:ascii="Times New Roman" w:hAnsi="Times New Roman"/>
        <w:sz w:val="24"/>
        <w:szCs w:val="24"/>
      </w:rPr>
    </w:pPr>
  </w:p>
  <w:p w14:paraId="604F3192" w14:textId="35ED4EF8" w:rsidR="006333D3" w:rsidRPr="00D5799C" w:rsidRDefault="006333D3" w:rsidP="006333D3">
    <w:pPr>
      <w:pStyle w:val="Footer"/>
      <w:rPr>
        <w:rFonts w:ascii="Times New Roman" w:hAnsi="Times New Roman"/>
        <w:sz w:val="24"/>
        <w:szCs w:val="24"/>
      </w:rPr>
    </w:pPr>
    <w:r>
      <w:rPr>
        <w:rFonts w:ascii="Times New Roman" w:hAnsi="Times New Roman"/>
        <w:sz w:val="24"/>
        <w:szCs w:val="24"/>
      </w:rPr>
      <w:t xml:space="preserve">KHBD Địa lí 6 </w:t>
    </w:r>
    <w:r>
      <w:rPr>
        <w:rFonts w:ascii="Times New Roman" w:hAnsi="Times New Roman"/>
        <w:sz w:val="24"/>
        <w:szCs w:val="24"/>
      </w:rPr>
      <w:tab/>
    </w:r>
    <w:r>
      <w:rPr>
        <w:rFonts w:ascii="Times New Roman" w:hAnsi="Times New Roman"/>
        <w:sz w:val="24"/>
        <w:szCs w:val="24"/>
      </w:rPr>
      <w:tab/>
      <w:t>Năm họ</w:t>
    </w:r>
    <w:r w:rsidR="00C02F41">
      <w:rPr>
        <w:rFonts w:ascii="Times New Roman" w:hAnsi="Times New Roman"/>
        <w:sz w:val="24"/>
        <w:szCs w:val="24"/>
      </w:rPr>
      <w:t>c 2023-2024</w:t>
    </w:r>
  </w:p>
  <w:p w14:paraId="7D5E17C6" w14:textId="77777777" w:rsidR="006333D3" w:rsidRDefault="006333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1DE01" w14:textId="77777777" w:rsidR="00CF0667" w:rsidRDefault="00CF0667" w:rsidP="006333D3">
      <w:pPr>
        <w:spacing w:after="0"/>
      </w:pPr>
      <w:r>
        <w:separator/>
      </w:r>
    </w:p>
  </w:footnote>
  <w:footnote w:type="continuationSeparator" w:id="0">
    <w:p w14:paraId="677D1C64" w14:textId="77777777" w:rsidR="00CF0667" w:rsidRDefault="00CF0667" w:rsidP="006333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F8D0" w14:textId="3EABB2CC" w:rsidR="006333D3" w:rsidRDefault="00C02F41" w:rsidP="006333D3">
    <w:pPr>
      <w:pStyle w:val="Header"/>
      <w:rPr>
        <w:rFonts w:ascii="Times New Roman" w:hAnsi="Times New Roman"/>
        <w:sz w:val="24"/>
        <w:szCs w:val="24"/>
      </w:rPr>
    </w:pPr>
    <w:r>
      <w:rPr>
        <w:rFonts w:ascii="Times New Roman" w:hAnsi="Times New Roman"/>
        <w:sz w:val="24"/>
        <w:szCs w:val="24"/>
      </w:rPr>
      <w:t xml:space="preserve">GV: </w:t>
    </w:r>
    <w:r>
      <w:rPr>
        <w:rFonts w:ascii="Times New Roman" w:hAnsi="Times New Roman"/>
        <w:sz w:val="24"/>
        <w:szCs w:val="24"/>
        <w:lang w:val="en-US"/>
      </w:rPr>
      <w:t>Nguyễn Bá Dũng</w:t>
    </w:r>
    <w:r w:rsidR="006333D3">
      <w:rPr>
        <w:rFonts w:ascii="Times New Roman" w:hAnsi="Times New Roman"/>
        <w:sz w:val="24"/>
        <w:szCs w:val="24"/>
      </w:rPr>
      <w:t xml:space="preserve"> </w:t>
    </w:r>
    <w:r w:rsidR="006333D3">
      <w:rPr>
        <w:rFonts w:ascii="Times New Roman" w:hAnsi="Times New Roman"/>
        <w:sz w:val="24"/>
        <w:szCs w:val="24"/>
      </w:rPr>
      <w:tab/>
    </w:r>
    <w:r w:rsidR="006333D3">
      <w:rPr>
        <w:rFonts w:ascii="Times New Roman" w:hAnsi="Times New Roman"/>
        <w:sz w:val="24"/>
        <w:szCs w:val="24"/>
      </w:rPr>
      <w:tab/>
      <w:t xml:space="preserve">Trường THCS Lý Tự Trọng </w:t>
    </w:r>
  </w:p>
  <w:p w14:paraId="2E1E14C9" w14:textId="77777777" w:rsidR="006333D3" w:rsidRDefault="006333D3" w:rsidP="006333D3">
    <w:pPr>
      <w:pStyle w:val="Header"/>
    </w:pPr>
    <w:r>
      <w:rPr>
        <w:rFonts w:ascii="Times New Roman" w:hAnsi="Times New Roman"/>
        <w:sz w:val="24"/>
        <w:szCs w:val="24"/>
      </w:rPr>
      <w:t>======================================================================</w:t>
    </w:r>
  </w:p>
  <w:p w14:paraId="28763681" w14:textId="77777777" w:rsidR="006333D3" w:rsidRDefault="006333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04B91"/>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D3"/>
    <w:rsid w:val="000218B2"/>
    <w:rsid w:val="000E5736"/>
    <w:rsid w:val="001740FA"/>
    <w:rsid w:val="003911CF"/>
    <w:rsid w:val="00571512"/>
    <w:rsid w:val="006333D3"/>
    <w:rsid w:val="009279E5"/>
    <w:rsid w:val="00C02F41"/>
    <w:rsid w:val="00C87239"/>
    <w:rsid w:val="00CF066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EE8A"/>
  <w15:chartTrackingRefBased/>
  <w15:docId w15:val="{6C56223C-BCE2-45BA-A29C-6A9C1BC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D3"/>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D3"/>
    <w:pPr>
      <w:tabs>
        <w:tab w:val="center" w:pos="4513"/>
        <w:tab w:val="right" w:pos="9026"/>
      </w:tabs>
      <w:spacing w:after="0"/>
    </w:pPr>
  </w:style>
  <w:style w:type="character" w:customStyle="1" w:styleId="HeaderChar">
    <w:name w:val="Header Char"/>
    <w:basedOn w:val="DefaultParagraphFont"/>
    <w:link w:val="Header"/>
    <w:uiPriority w:val="99"/>
    <w:rsid w:val="006333D3"/>
    <w:rPr>
      <w:rFonts w:ascii="Calibri" w:eastAsia="Calibri" w:hAnsi="Calibri" w:cs="Times New Roman"/>
      <w:lang w:val="vi-VN"/>
    </w:rPr>
  </w:style>
  <w:style w:type="paragraph" w:styleId="Footer">
    <w:name w:val="footer"/>
    <w:basedOn w:val="Normal"/>
    <w:link w:val="FooterChar"/>
    <w:uiPriority w:val="99"/>
    <w:unhideWhenUsed/>
    <w:rsid w:val="006333D3"/>
    <w:pPr>
      <w:tabs>
        <w:tab w:val="center" w:pos="4513"/>
        <w:tab w:val="right" w:pos="9026"/>
      </w:tabs>
      <w:spacing w:after="0"/>
    </w:pPr>
  </w:style>
  <w:style w:type="character" w:customStyle="1" w:styleId="FooterChar">
    <w:name w:val="Footer Char"/>
    <w:basedOn w:val="DefaultParagraphFont"/>
    <w:link w:val="Footer"/>
    <w:uiPriority w:val="99"/>
    <w:rsid w:val="006333D3"/>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5</cp:revision>
  <dcterms:created xsi:type="dcterms:W3CDTF">2023-02-16T03:35:00Z</dcterms:created>
  <dcterms:modified xsi:type="dcterms:W3CDTF">2024-02-18T14:09:00Z</dcterms:modified>
</cp:coreProperties>
</file>