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72" w:rsidRPr="00734A89" w:rsidRDefault="009D1672" w:rsidP="009D1672">
      <w:pPr>
        <w:pStyle w:val="NoSpacing"/>
        <w:spacing w:line="360" w:lineRule="auto"/>
        <w:ind w:left="170" w:right="113"/>
        <w:rPr>
          <w:rFonts w:ascii="Times New Roman" w:hAnsi="Times New Roman"/>
          <w:sz w:val="24"/>
          <w:szCs w:val="24"/>
        </w:rPr>
      </w:pPr>
      <w:r w:rsidRPr="00734A89">
        <w:rPr>
          <w:rFonts w:ascii="Times New Roman" w:hAnsi="Times New Roman"/>
          <w:b/>
          <w:sz w:val="24"/>
          <w:szCs w:val="24"/>
        </w:rPr>
        <w:t>TRƯỜNG THCS LÝ TỰ TRỌNG</w:t>
      </w:r>
      <w:r>
        <w:rPr>
          <w:rFonts w:ascii="Times New Roman" w:hAnsi="Times New Roman"/>
          <w:sz w:val="24"/>
          <w:szCs w:val="24"/>
        </w:rPr>
        <w:t xml:space="preserve">            </w:t>
      </w:r>
      <w:r w:rsidRPr="00734A89">
        <w:rPr>
          <w:rFonts w:ascii="Times New Roman" w:hAnsi="Times New Roman"/>
          <w:sz w:val="24"/>
          <w:szCs w:val="24"/>
        </w:rPr>
        <w:t>CỘNG HÒA XÃ HỘI CHỦ NGHĨA VIỆT NAM</w:t>
      </w:r>
    </w:p>
    <w:p w:rsidR="009D1672" w:rsidRPr="00734A89" w:rsidRDefault="009D1672" w:rsidP="009D1672">
      <w:pPr>
        <w:pStyle w:val="NoSpacing"/>
        <w:spacing w:line="360" w:lineRule="auto"/>
        <w:ind w:left="170" w:right="113"/>
        <w:jc w:val="both"/>
        <w:rPr>
          <w:rFonts w:ascii="Times New Roman" w:hAnsi="Times New Roman"/>
        </w:rPr>
      </w:pPr>
      <w:r w:rsidRPr="00734A89">
        <w:rPr>
          <w:rFonts w:ascii="Times New Roman" w:hAnsi="Times New Roman"/>
          <w:b/>
          <w:sz w:val="24"/>
          <w:szCs w:val="24"/>
          <w:u w:val="single"/>
        </w:rPr>
        <w:t>Tổ</w:t>
      </w:r>
      <w:r w:rsidR="002606AB">
        <w:rPr>
          <w:rFonts w:ascii="Times New Roman" w:hAnsi="Times New Roman"/>
          <w:b/>
          <w:sz w:val="24"/>
          <w:szCs w:val="24"/>
          <w:u w:val="single"/>
        </w:rPr>
        <w:t xml:space="preserve">: </w:t>
      </w:r>
      <w:r w:rsidR="002606AB">
        <w:rPr>
          <w:rFonts w:ascii="Times New Roman" w:hAnsi="Times New Roman"/>
          <w:b/>
          <w:sz w:val="24"/>
          <w:szCs w:val="24"/>
          <w:u w:val="single"/>
          <w:lang w:val="vi-VN"/>
        </w:rPr>
        <w:t>KHOA HỌC XÃ HỘI</w:t>
      </w:r>
      <w:r w:rsidRPr="00734A89">
        <w:rPr>
          <w:rFonts w:ascii="Times New Roman" w:hAnsi="Times New Roman"/>
          <w:b/>
        </w:rPr>
        <w:t xml:space="preserve">                                         </w:t>
      </w:r>
      <w:r w:rsidRPr="00734A89">
        <w:rPr>
          <w:rFonts w:ascii="Times New Roman" w:hAnsi="Times New Roman"/>
          <w:b/>
          <w:sz w:val="26"/>
          <w:szCs w:val="26"/>
          <w:u w:val="single"/>
        </w:rPr>
        <w:t>Độc lập – Tự do – Hạnh phúc</w:t>
      </w:r>
    </w:p>
    <w:p w:rsidR="00466028" w:rsidRDefault="00466028" w:rsidP="00466028">
      <w:pPr>
        <w:spacing w:after="0" w:line="240" w:lineRule="auto"/>
        <w:jc w:val="center"/>
        <w:rPr>
          <w:b/>
          <w:sz w:val="34"/>
        </w:rPr>
      </w:pPr>
    </w:p>
    <w:p w:rsidR="00466028" w:rsidRDefault="00466028" w:rsidP="00466028">
      <w:pPr>
        <w:spacing w:after="0" w:line="240" w:lineRule="auto"/>
        <w:jc w:val="center"/>
        <w:rPr>
          <w:b/>
          <w:sz w:val="34"/>
        </w:rPr>
      </w:pPr>
      <w:r>
        <w:rPr>
          <w:b/>
          <w:sz w:val="34"/>
        </w:rPr>
        <w:t xml:space="preserve">KẾ HOẠCH THÁNG 08 </w:t>
      </w:r>
    </w:p>
    <w:p w:rsidR="00466028" w:rsidRPr="001E4856" w:rsidRDefault="00466028" w:rsidP="00466028">
      <w:pPr>
        <w:spacing w:after="0" w:line="240" w:lineRule="auto"/>
        <w:jc w:val="center"/>
        <w:rPr>
          <w:b/>
          <w:szCs w:val="28"/>
        </w:rPr>
      </w:pPr>
      <w:r w:rsidRPr="001E4856">
        <w:rPr>
          <w:b/>
          <w:szCs w:val="28"/>
        </w:rPr>
        <w:t>Năm họ</w:t>
      </w:r>
      <w:r w:rsidR="00CD05E5">
        <w:rPr>
          <w:b/>
          <w:szCs w:val="28"/>
        </w:rPr>
        <w:t>c: 2024-2025</w:t>
      </w:r>
    </w:p>
    <w:p w:rsidR="00466028" w:rsidRDefault="00466028" w:rsidP="00466028">
      <w:pPr>
        <w:spacing w:after="0" w:line="240" w:lineRule="auto"/>
        <w:jc w:val="center"/>
        <w:rPr>
          <w:b/>
          <w:sz w:val="34"/>
        </w:rPr>
      </w:pPr>
    </w:p>
    <w:p w:rsidR="00466028" w:rsidRDefault="00466028" w:rsidP="00466028">
      <w:pPr>
        <w:tabs>
          <w:tab w:val="left" w:pos="8310"/>
        </w:tabs>
        <w:spacing w:after="0" w:line="240" w:lineRule="auto"/>
        <w:rPr>
          <w:b/>
          <w:sz w:val="34"/>
        </w:rPr>
      </w:pPr>
      <w:r>
        <w:rPr>
          <w:b/>
          <w:sz w:val="34"/>
        </w:rPr>
        <w:t xml:space="preserve">1. Tư tưởng chính trị: </w:t>
      </w:r>
      <w:r>
        <w:rPr>
          <w:b/>
          <w:sz w:val="34"/>
        </w:rPr>
        <w:tab/>
      </w:r>
    </w:p>
    <w:p w:rsidR="00466028" w:rsidRDefault="00466028" w:rsidP="00466028">
      <w:pPr>
        <w:spacing w:line="240" w:lineRule="auto"/>
        <w:rPr>
          <w:szCs w:val="28"/>
        </w:rPr>
      </w:pPr>
      <w:r>
        <w:rPr>
          <w:szCs w:val="28"/>
        </w:rPr>
        <w:t>- Phát huy tính tiên phong của mỗi cán bộ cá nhân trong nhà trường.</w:t>
      </w:r>
    </w:p>
    <w:p w:rsidR="00466028" w:rsidRDefault="00466028" w:rsidP="00466028">
      <w:pPr>
        <w:spacing w:line="240" w:lineRule="auto"/>
        <w:rPr>
          <w:szCs w:val="28"/>
        </w:rPr>
      </w:pPr>
      <w:r>
        <w:rPr>
          <w:szCs w:val="28"/>
        </w:rPr>
        <w:t>- Rèn luyện đạo đức lối sống, đạo đức nghề nghiệp, phẩm chất chính trị, tư tưởng dạy và học.</w:t>
      </w:r>
    </w:p>
    <w:p w:rsidR="00466028" w:rsidRDefault="00466028" w:rsidP="00466028">
      <w:pPr>
        <w:spacing w:line="240" w:lineRule="auto"/>
        <w:rPr>
          <w:szCs w:val="28"/>
        </w:rPr>
      </w:pPr>
      <w:r>
        <w:rPr>
          <w:szCs w:val="28"/>
        </w:rPr>
        <w:t>- Lập thành tích chào mừng 71 năm CMT8 và quốc khánh 02/9.</w:t>
      </w:r>
    </w:p>
    <w:p w:rsidR="00466028" w:rsidRDefault="00466028" w:rsidP="00466028">
      <w:pPr>
        <w:spacing w:line="240" w:lineRule="auto"/>
        <w:rPr>
          <w:szCs w:val="28"/>
        </w:rPr>
      </w:pPr>
      <w:r>
        <w:rPr>
          <w:szCs w:val="28"/>
        </w:rPr>
        <w:t>- Tuyên truyền trong quần chúng nhân dân về quan điểm của Đảng và nhà nước.</w:t>
      </w:r>
    </w:p>
    <w:p w:rsidR="00466028" w:rsidRDefault="00466028" w:rsidP="00466028">
      <w:pPr>
        <w:spacing w:line="240" w:lineRule="auto"/>
        <w:rPr>
          <w:szCs w:val="28"/>
        </w:rPr>
      </w:pPr>
      <w:r>
        <w:rPr>
          <w:szCs w:val="28"/>
        </w:rPr>
        <w:t>* Triển khai các công văn của ngành giáo dục đến giáo viên trong tổ.</w:t>
      </w:r>
    </w:p>
    <w:p w:rsidR="00466028" w:rsidRPr="00C73724" w:rsidRDefault="00466028" w:rsidP="00466028">
      <w:pPr>
        <w:spacing w:line="240" w:lineRule="auto"/>
        <w:rPr>
          <w:szCs w:val="28"/>
        </w:rPr>
      </w:pPr>
      <w:r>
        <w:rPr>
          <w:b/>
          <w:u w:val="single"/>
        </w:rPr>
        <w:t>2) Chuyên môn</w:t>
      </w:r>
    </w:p>
    <w:p w:rsidR="00466028" w:rsidRPr="001B598E" w:rsidRDefault="00466028" w:rsidP="00466028">
      <w:pPr>
        <w:spacing w:line="240" w:lineRule="auto"/>
        <w:rPr>
          <w:szCs w:val="28"/>
        </w:rPr>
      </w:pPr>
      <w:r w:rsidRPr="001B598E">
        <w:rPr>
          <w:szCs w:val="28"/>
        </w:rPr>
        <w:t xml:space="preserve">- Thực hiện tốt công tác t/c thi lại </w:t>
      </w:r>
      <w:r>
        <w:rPr>
          <w:szCs w:val="28"/>
        </w:rPr>
        <w:t xml:space="preserve">– xét lên lớp </w:t>
      </w:r>
      <w:r w:rsidRPr="001B598E">
        <w:rPr>
          <w:szCs w:val="28"/>
        </w:rPr>
        <w:t xml:space="preserve">cho học sinh </w:t>
      </w:r>
    </w:p>
    <w:p w:rsidR="00466028" w:rsidRDefault="00466028" w:rsidP="00466028">
      <w:pPr>
        <w:spacing w:line="240" w:lineRule="auto"/>
        <w:rPr>
          <w:szCs w:val="28"/>
        </w:rPr>
      </w:pPr>
      <w:r>
        <w:rPr>
          <w:szCs w:val="28"/>
        </w:rPr>
        <w:t>-  Nhận p</w:t>
      </w:r>
      <w:r w:rsidRPr="001B598E">
        <w:rPr>
          <w:szCs w:val="28"/>
        </w:rPr>
        <w:t>hân công chuyên môn giảng dạy và công tác chủ nhiệm lớ</w:t>
      </w:r>
      <w:r w:rsidR="00D64DD9">
        <w:rPr>
          <w:szCs w:val="28"/>
        </w:rPr>
        <w:t>p.</w:t>
      </w:r>
    </w:p>
    <w:p w:rsidR="00466028" w:rsidRDefault="00466028" w:rsidP="00466028">
      <w:pPr>
        <w:spacing w:line="240" w:lineRule="auto"/>
        <w:rPr>
          <w:szCs w:val="28"/>
        </w:rPr>
      </w:pPr>
      <w:r w:rsidRPr="001B598E">
        <w:rPr>
          <w:szCs w:val="28"/>
        </w:rPr>
        <w:t xml:space="preserve">- Thực hiện các loại hồ sơ sổ sách, các biểu mẫu quy định của chuyên môn </w:t>
      </w:r>
    </w:p>
    <w:p w:rsidR="00466028" w:rsidRDefault="00466028" w:rsidP="00466028">
      <w:pPr>
        <w:tabs>
          <w:tab w:val="left" w:pos="567"/>
        </w:tabs>
        <w:spacing w:after="0" w:line="240" w:lineRule="auto"/>
        <w:jc w:val="both"/>
        <w:rPr>
          <w:b/>
        </w:rPr>
      </w:pPr>
      <w:r w:rsidRPr="0060081E">
        <w:rPr>
          <w:b/>
        </w:rPr>
        <w:t>* Quy định về hồ sơ.</w:t>
      </w:r>
    </w:p>
    <w:p w:rsidR="00466028" w:rsidRDefault="00466028" w:rsidP="00466028">
      <w:pPr>
        <w:tabs>
          <w:tab w:val="left" w:pos="567"/>
        </w:tabs>
        <w:spacing w:after="0" w:line="240" w:lineRule="auto"/>
        <w:jc w:val="both"/>
      </w:pPr>
      <w:r>
        <w:rPr>
          <w:b/>
        </w:rPr>
        <w:t xml:space="preserve">- </w:t>
      </w:r>
      <w:r>
        <w:t>H</w:t>
      </w:r>
      <w:r w:rsidRPr="0060081E">
        <w:t>ồ sơ bao bọc</w:t>
      </w:r>
      <w:r>
        <w:t xml:space="preserve"> cẩn thận, có nhãn tên, không bị rách...</w:t>
      </w:r>
    </w:p>
    <w:p w:rsidR="00466028" w:rsidRDefault="00466028" w:rsidP="00466028">
      <w:pPr>
        <w:tabs>
          <w:tab w:val="left" w:pos="567"/>
        </w:tabs>
        <w:spacing w:after="0" w:line="240" w:lineRule="auto"/>
        <w:jc w:val="both"/>
      </w:pPr>
      <w:r>
        <w:t>- Thực hiện đầy đủ hồ sơ theo quy định của nhà trường</w:t>
      </w:r>
    </w:p>
    <w:p w:rsidR="002606AB" w:rsidRDefault="00466028" w:rsidP="00466028">
      <w:pPr>
        <w:tabs>
          <w:tab w:val="left" w:pos="567"/>
        </w:tabs>
        <w:spacing w:after="0" w:line="240" w:lineRule="auto"/>
        <w:jc w:val="both"/>
        <w:rPr>
          <w:lang w:val="vi-VN"/>
        </w:rPr>
      </w:pPr>
      <w:r>
        <w:t xml:space="preserve">- </w:t>
      </w:r>
      <w:r>
        <w:rPr>
          <w:lang w:val="vi-VN"/>
        </w:rPr>
        <w:t>Duyệt giáo án đầu tuầ</w:t>
      </w:r>
      <w:r w:rsidR="002606AB">
        <w:rPr>
          <w:lang w:val="vi-VN"/>
        </w:rPr>
        <w:t>n,</w:t>
      </w:r>
      <w:r>
        <w:rPr>
          <w:lang w:val="vi-VN"/>
        </w:rPr>
        <w:t xml:space="preserve"> sáng thứ 2 hàng </w:t>
      </w:r>
      <w:r w:rsidR="002606AB">
        <w:rPr>
          <w:lang w:val="vi-VN"/>
        </w:rPr>
        <w:t>tuần</w:t>
      </w:r>
    </w:p>
    <w:p w:rsidR="00466028" w:rsidRDefault="00466028" w:rsidP="00466028">
      <w:pPr>
        <w:tabs>
          <w:tab w:val="left" w:pos="567"/>
        </w:tabs>
        <w:spacing w:after="0" w:line="240" w:lineRule="auto"/>
        <w:jc w:val="both"/>
      </w:pPr>
      <w:r>
        <w:t>- Nộp hồ sơ</w:t>
      </w:r>
      <w:r>
        <w:rPr>
          <w:lang w:val="vi-VN"/>
        </w:rPr>
        <w:t>,</w:t>
      </w:r>
      <w:r>
        <w:t xml:space="preserve"> giáo án vào</w:t>
      </w:r>
      <w:r w:rsidR="00D64DD9">
        <w:t xml:space="preserve"> lúc 7h30</w:t>
      </w:r>
      <w:r>
        <w:t xml:space="preserve"> thứ 2 tuần thứ</w:t>
      </w:r>
      <w:r w:rsidR="00D64DD9">
        <w:t xml:space="preserve"> 4 hàng tháng( chiều thứ 2 họp tổ chuyên môn</w:t>
      </w:r>
      <w:r>
        <w:t xml:space="preserve">) </w:t>
      </w:r>
    </w:p>
    <w:p w:rsidR="00466028" w:rsidRDefault="00466028" w:rsidP="00466028">
      <w:pPr>
        <w:tabs>
          <w:tab w:val="left" w:pos="567"/>
        </w:tabs>
        <w:spacing w:after="0" w:line="240" w:lineRule="auto"/>
        <w:jc w:val="both"/>
      </w:pPr>
      <w:r>
        <w:t>- Thực hiện nhiệm vụ được giao: Tất cả các đồng chí thực hiện theo sự phân công của tổ trưởng, nếu không thực hiện đúng sự phân công coi như không hoàn thành nhiệm vụ</w:t>
      </w:r>
    </w:p>
    <w:p w:rsidR="00466028" w:rsidRDefault="00466028" w:rsidP="00466028">
      <w:pPr>
        <w:tabs>
          <w:tab w:val="left" w:pos="567"/>
        </w:tabs>
        <w:spacing w:after="0" w:line="240" w:lineRule="auto"/>
        <w:jc w:val="both"/>
      </w:pPr>
      <w:r>
        <w:t>- Sử dụng đồ dùng dạy học theo yêu cầu của bài học, không để tình trạng dạy chay-học chay.</w:t>
      </w:r>
    </w:p>
    <w:p w:rsidR="00466028" w:rsidRDefault="00466028" w:rsidP="00466028">
      <w:pPr>
        <w:tabs>
          <w:tab w:val="left" w:pos="567"/>
        </w:tabs>
        <w:spacing w:after="0" w:line="240" w:lineRule="auto"/>
        <w:jc w:val="both"/>
      </w:pPr>
      <w:r>
        <w:rPr>
          <w:b/>
        </w:rPr>
        <w:t>* Nội dung cụ thể.</w:t>
      </w:r>
    </w:p>
    <w:p w:rsidR="00466028" w:rsidRDefault="00466028" w:rsidP="00466028">
      <w:pPr>
        <w:tabs>
          <w:tab w:val="left" w:pos="567"/>
        </w:tabs>
        <w:spacing w:after="0" w:line="240" w:lineRule="auto"/>
        <w:jc w:val="both"/>
      </w:pPr>
      <w:r>
        <w:t>- Ngày giờ công: Tất cả các giáo viên đảm bảo ngày giờ công. Vi phạm quy chế chuyên môn không xếp loại thi đua.</w:t>
      </w:r>
    </w:p>
    <w:p w:rsidR="00466028" w:rsidRPr="00FB344D" w:rsidRDefault="00466028" w:rsidP="00466028">
      <w:pPr>
        <w:tabs>
          <w:tab w:val="left" w:pos="567"/>
        </w:tabs>
        <w:spacing w:after="0" w:line="240" w:lineRule="auto"/>
        <w:jc w:val="both"/>
        <w:rPr>
          <w:color w:val="FF0000"/>
        </w:rPr>
      </w:pPr>
      <w:r>
        <w:t xml:space="preserve">+ Nếu vắng 01 tiết không lí do trở lên thì tháng đó không xếp loại, nếu có lí do thì không xếp loại cao nhất. Nghĩ dạy phải có giấy xin phép được sự đồng ý của tổ trưởng và chuyên môn nhà trường. Nếu nghĩ dạy do việc đột xuất phải nhờ đồng nghiệp dạy thay hoặc trông lớp( nếu không có người dạy thay, coi như đã vi phạp quy chế chuyên môn). Nếu một đồng chí đi tập huấn được sự phân công dạy thay mà không dạy thì coi như đã vi phạm quy chế chuyên môn. </w:t>
      </w:r>
      <w:r w:rsidRPr="00FB344D">
        <w:rPr>
          <w:color w:val="FF0000"/>
        </w:rPr>
        <w:t>( Không đảm bảo ngày giờ công)</w:t>
      </w:r>
    </w:p>
    <w:p w:rsidR="00466028" w:rsidRDefault="00466028" w:rsidP="00466028">
      <w:pPr>
        <w:tabs>
          <w:tab w:val="left" w:pos="567"/>
        </w:tabs>
        <w:spacing w:after="0" w:line="240" w:lineRule="auto"/>
        <w:jc w:val="both"/>
      </w:pPr>
      <w:r>
        <w:lastRenderedPageBreak/>
        <w:t>+ Không đi trể giờ, ra sớm. Nếu đi trể, ra sớm từ 5-10 phút thì ĐC đó không được xếp loại cao nhất. từ 15 phút trở lên thì coi như vắng 01 tiết.</w:t>
      </w:r>
    </w:p>
    <w:p w:rsidR="00466028" w:rsidRDefault="00466028" w:rsidP="00466028">
      <w:pPr>
        <w:tabs>
          <w:tab w:val="left" w:pos="567"/>
        </w:tabs>
        <w:spacing w:after="0" w:line="240" w:lineRule="auto"/>
        <w:jc w:val="both"/>
      </w:pPr>
      <w:r>
        <w:t>- Giáo án: Sạch sẽ, có nhãn tên, soạn giảng đầy đủ. Văn bản phải căn lề theo quy định, chỉnh sửa không được giống trên mạng.</w:t>
      </w:r>
    </w:p>
    <w:p w:rsidR="00466028" w:rsidRDefault="00466028" w:rsidP="00466028">
      <w:pPr>
        <w:tabs>
          <w:tab w:val="left" w:pos="567"/>
        </w:tabs>
        <w:spacing w:after="0" w:line="240" w:lineRule="auto"/>
        <w:jc w:val="both"/>
      </w:pPr>
      <w:r>
        <w:t>- Thông tin 2 chiều: Cập nhật thường xuyên gmail. Mọi thông tin, kế hoạc</w:t>
      </w:r>
      <w:r>
        <w:rPr>
          <w:lang w:val="vi-VN"/>
        </w:rPr>
        <w:t>h</w:t>
      </w:r>
      <w:r>
        <w:t xml:space="preserve"> được gữi qua gmail, nếu chậm thông tin 2 chiều mà ảnh hưởng đến kế hoạch của tổ thì hạ bậc xếp loại thi đua trong tháng đó.</w:t>
      </w:r>
    </w:p>
    <w:p w:rsidR="00466028" w:rsidRDefault="00466028" w:rsidP="00466028">
      <w:pPr>
        <w:tabs>
          <w:tab w:val="left" w:pos="567"/>
        </w:tabs>
        <w:spacing w:after="0" w:line="240" w:lineRule="auto"/>
        <w:jc w:val="both"/>
      </w:pPr>
      <w:r>
        <w:t xml:space="preserve">- VHVN-TDTT: Tích cực tham gia các hoạt động VHVN-TDTT do nhà trường tổ chức. </w:t>
      </w:r>
    </w:p>
    <w:p w:rsidR="00466028" w:rsidRDefault="00466028" w:rsidP="00466028">
      <w:pPr>
        <w:tabs>
          <w:tab w:val="left" w:pos="567"/>
        </w:tabs>
        <w:spacing w:after="0" w:line="240" w:lineRule="auto"/>
        <w:jc w:val="both"/>
      </w:pPr>
      <w:r>
        <w:t>- Các hoạt động khác: Tham gia các hoạt đông khác như: Tình nguyện, lao động công ích, cổ động các ngày lễ, viếng nghĩa trang liệt sĩ ....</w:t>
      </w:r>
    </w:p>
    <w:p w:rsidR="00466028" w:rsidRDefault="00466028" w:rsidP="00466028">
      <w:pPr>
        <w:tabs>
          <w:tab w:val="left" w:pos="567"/>
        </w:tabs>
        <w:spacing w:after="0" w:line="240" w:lineRule="auto"/>
        <w:jc w:val="both"/>
      </w:pPr>
      <w:r>
        <w:t>- Công tác chủ  nhiệm: Dựa vào kết quả của Đoàn-Đội, lao động.</w:t>
      </w:r>
    </w:p>
    <w:p w:rsidR="00466028" w:rsidRDefault="00466028" w:rsidP="00466028">
      <w:pPr>
        <w:tabs>
          <w:tab w:val="left" w:pos="567"/>
        </w:tabs>
        <w:spacing w:after="0" w:line="240" w:lineRule="auto"/>
        <w:jc w:val="both"/>
      </w:pPr>
      <w:r>
        <w:t>- Tham gia hội họp và ghi chép đầy đủ ( đặc biệt kế hoạch nhà trường và kế hoạch của tổ cm)</w:t>
      </w:r>
    </w:p>
    <w:p w:rsidR="00466028" w:rsidRDefault="00466028" w:rsidP="00466028">
      <w:pPr>
        <w:tabs>
          <w:tab w:val="left" w:pos="567"/>
        </w:tabs>
        <w:spacing w:after="0" w:line="240" w:lineRule="auto"/>
        <w:jc w:val="both"/>
      </w:pPr>
      <w:r>
        <w:t>- Bình xét thi đua: Dựa vào hoạt động trong năm sau đó là thành tích đạt được của GV.</w:t>
      </w:r>
    </w:p>
    <w:p w:rsidR="00466028" w:rsidRPr="00FB344D" w:rsidRDefault="00466028" w:rsidP="00466028">
      <w:pPr>
        <w:tabs>
          <w:tab w:val="left" w:pos="567"/>
        </w:tabs>
        <w:spacing w:after="0" w:line="240" w:lineRule="auto"/>
        <w:jc w:val="both"/>
        <w:rPr>
          <w:color w:val="FF0000"/>
        </w:rPr>
      </w:pPr>
      <w:r w:rsidRPr="00FB344D">
        <w:rPr>
          <w:color w:val="FF0000"/>
        </w:rPr>
        <w:t>* Lưu ý: Ngoài ra Gv thực hiện theo kế hoạch hàng tháng của tổ chuyên môn, đồng thời tùy vào mức độ hoàn thành để đánh giá.</w:t>
      </w:r>
    </w:p>
    <w:p w:rsidR="00466028" w:rsidRPr="00434866" w:rsidRDefault="00466028" w:rsidP="00466028">
      <w:pPr>
        <w:tabs>
          <w:tab w:val="left" w:pos="567"/>
        </w:tabs>
        <w:spacing w:after="0" w:line="240" w:lineRule="auto"/>
        <w:jc w:val="both"/>
      </w:pPr>
    </w:p>
    <w:p w:rsidR="00466028" w:rsidRDefault="00466028" w:rsidP="00466028">
      <w:pPr>
        <w:tabs>
          <w:tab w:val="left" w:pos="567"/>
        </w:tabs>
        <w:spacing w:after="0" w:line="240" w:lineRule="auto"/>
        <w:jc w:val="both"/>
        <w:rPr>
          <w:b/>
          <w:u w:val="single"/>
        </w:rPr>
      </w:pPr>
      <w:r>
        <w:tab/>
      </w:r>
      <w:r>
        <w:rPr>
          <w:b/>
          <w:u w:val="single"/>
        </w:rPr>
        <w:t>2) Công tác chủ nhiệm</w:t>
      </w:r>
    </w:p>
    <w:p w:rsidR="00466028" w:rsidRPr="001B598E" w:rsidRDefault="00466028" w:rsidP="00466028">
      <w:pPr>
        <w:spacing w:line="240" w:lineRule="auto"/>
        <w:rPr>
          <w:szCs w:val="28"/>
        </w:rPr>
      </w:pPr>
      <w:r>
        <w:rPr>
          <w:szCs w:val="28"/>
        </w:rPr>
        <w:t xml:space="preserve">- </w:t>
      </w:r>
      <w:r w:rsidRPr="001B598E">
        <w:rPr>
          <w:szCs w:val="28"/>
        </w:rPr>
        <w:t xml:space="preserve">Ổn định củng cố tổ chức, nề nếp hoạt động </w:t>
      </w:r>
    </w:p>
    <w:p w:rsidR="00466028" w:rsidRPr="001B598E" w:rsidRDefault="00466028" w:rsidP="00466028">
      <w:pPr>
        <w:spacing w:line="240" w:lineRule="auto"/>
        <w:rPr>
          <w:szCs w:val="28"/>
        </w:rPr>
      </w:pPr>
      <w:r w:rsidRPr="001B598E">
        <w:rPr>
          <w:szCs w:val="28"/>
        </w:rPr>
        <w:t>- Tổ chức tốt tuần sinh hoạt tập thể</w:t>
      </w:r>
      <w:r>
        <w:rPr>
          <w:szCs w:val="28"/>
        </w:rPr>
        <w:t>.</w:t>
      </w:r>
    </w:p>
    <w:p w:rsidR="00466028" w:rsidRPr="001B598E" w:rsidRDefault="00466028" w:rsidP="00466028">
      <w:pPr>
        <w:spacing w:line="240" w:lineRule="auto"/>
        <w:rPr>
          <w:szCs w:val="28"/>
        </w:rPr>
      </w:pPr>
      <w:r w:rsidRPr="001B598E">
        <w:rPr>
          <w:szCs w:val="28"/>
        </w:rPr>
        <w:t xml:space="preserve">- Kiểm tra nề nếp dụng cụ học tập, vệ sinh lớp học, trang trí lớp học </w:t>
      </w:r>
    </w:p>
    <w:p w:rsidR="00466028" w:rsidRDefault="00466028" w:rsidP="00466028">
      <w:pPr>
        <w:tabs>
          <w:tab w:val="left" w:pos="567"/>
        </w:tabs>
        <w:spacing w:after="0" w:line="240" w:lineRule="auto"/>
        <w:jc w:val="both"/>
      </w:pPr>
      <w:r>
        <w:t>- Duy trì nề nếp học tập của học sinh.</w:t>
      </w:r>
    </w:p>
    <w:p w:rsidR="00466028" w:rsidRDefault="00466028" w:rsidP="00466028">
      <w:pPr>
        <w:tabs>
          <w:tab w:val="left" w:pos="567"/>
        </w:tabs>
        <w:spacing w:after="0" w:line="240" w:lineRule="auto"/>
        <w:jc w:val="both"/>
      </w:pPr>
      <w:r>
        <w:t>- Thành lập ban cán sự lớp tạm thời.</w:t>
      </w:r>
    </w:p>
    <w:p w:rsidR="00466028" w:rsidRDefault="00466028" w:rsidP="00466028">
      <w:pPr>
        <w:tabs>
          <w:tab w:val="left" w:pos="567"/>
          <w:tab w:val="left" w:pos="7410"/>
        </w:tabs>
        <w:spacing w:after="0" w:line="240" w:lineRule="auto"/>
        <w:jc w:val="both"/>
      </w:pPr>
      <w:r>
        <w:t>- Tìm hiểu hoàn cảnh, tâm sinh lý của học sinh.</w:t>
      </w:r>
      <w:r>
        <w:tab/>
      </w:r>
    </w:p>
    <w:p w:rsidR="00466028" w:rsidRDefault="00466028" w:rsidP="00466028">
      <w:pPr>
        <w:tabs>
          <w:tab w:val="left" w:pos="567"/>
        </w:tabs>
        <w:spacing w:after="0" w:line="240" w:lineRule="auto"/>
        <w:jc w:val="both"/>
      </w:pPr>
      <w:r>
        <w:t>- Triển khai điều lệ trường phổ thông, quy chế 40, nội quy học sinh.</w:t>
      </w:r>
    </w:p>
    <w:p w:rsidR="00466028" w:rsidRDefault="00466028" w:rsidP="00466028">
      <w:pPr>
        <w:tabs>
          <w:tab w:val="left" w:pos="567"/>
        </w:tabs>
        <w:spacing w:after="0" w:line="240" w:lineRule="auto"/>
        <w:jc w:val="both"/>
      </w:pPr>
      <w:r>
        <w:t>- Kiểm kê đồ dùng học tập của học sinh, lên kế hoạch mượn sách giáo khoa cho HS học tập.</w:t>
      </w:r>
    </w:p>
    <w:p w:rsidR="00466028" w:rsidRDefault="00466028" w:rsidP="00466028">
      <w:pPr>
        <w:tabs>
          <w:tab w:val="left" w:pos="567"/>
        </w:tabs>
        <w:spacing w:after="0" w:line="240" w:lineRule="auto"/>
        <w:jc w:val="both"/>
      </w:pPr>
      <w:r>
        <w:t>- Chỉ đạo học sinh lao động theo kế hoạch của ban lao động.</w:t>
      </w:r>
    </w:p>
    <w:p w:rsidR="00466028" w:rsidRDefault="00466028" w:rsidP="00466028">
      <w:pPr>
        <w:tabs>
          <w:tab w:val="left" w:pos="567"/>
        </w:tabs>
        <w:spacing w:after="0" w:line="240" w:lineRule="auto"/>
        <w:jc w:val="both"/>
      </w:pPr>
      <w:r>
        <w:t>- Tăng cường sinh hoạt đầu giờ và theo dõi thể dục giữa giờ.</w:t>
      </w:r>
    </w:p>
    <w:p w:rsidR="00466028" w:rsidRDefault="00466028" w:rsidP="00466028">
      <w:pPr>
        <w:tabs>
          <w:tab w:val="left" w:pos="567"/>
        </w:tabs>
        <w:spacing w:after="0" w:line="240" w:lineRule="auto"/>
        <w:jc w:val="both"/>
      </w:pPr>
      <w:r>
        <w:t>- Giáo dục ý thức giữ vệ sinh chung.</w:t>
      </w:r>
    </w:p>
    <w:p w:rsidR="00466028" w:rsidRDefault="00466028" w:rsidP="00466028">
      <w:pPr>
        <w:tabs>
          <w:tab w:val="left" w:pos="567"/>
        </w:tabs>
        <w:spacing w:after="0" w:line="240" w:lineRule="auto"/>
        <w:jc w:val="both"/>
      </w:pPr>
      <w:r>
        <w:t>3. Đề xuât - kiến nghị:</w:t>
      </w:r>
      <w:r w:rsidR="00FC5865">
        <w:t xml:space="preserve"> Không</w:t>
      </w:r>
    </w:p>
    <w:p w:rsidR="00466028" w:rsidRDefault="00466028" w:rsidP="006A72DF">
      <w:pPr>
        <w:tabs>
          <w:tab w:val="left" w:pos="567"/>
        </w:tabs>
        <w:spacing w:after="0" w:line="240" w:lineRule="auto"/>
        <w:jc w:val="both"/>
      </w:pPr>
      <w:r>
        <w:t>...............................................................................................................................................................................................................................................................................................................................................................................</w:t>
      </w:r>
      <w:r w:rsidR="006A72DF">
        <w:t>.............................</w:t>
      </w:r>
    </w:p>
    <w:p w:rsidR="00FC5865" w:rsidRDefault="00466028" w:rsidP="00466028">
      <w:pPr>
        <w:tabs>
          <w:tab w:val="left" w:pos="567"/>
        </w:tabs>
        <w:spacing w:after="0" w:line="240" w:lineRule="auto"/>
        <w:jc w:val="both"/>
      </w:pPr>
      <w:r>
        <w:t xml:space="preserve">    </w:t>
      </w:r>
    </w:p>
    <w:p w:rsidR="00466028" w:rsidRDefault="00FC5865" w:rsidP="00466028">
      <w:pPr>
        <w:tabs>
          <w:tab w:val="left" w:pos="567"/>
        </w:tabs>
        <w:spacing w:after="0" w:line="240" w:lineRule="auto"/>
        <w:jc w:val="both"/>
      </w:pPr>
      <w:r>
        <w:t xml:space="preserve">        Hiệu Trưởng                                                             </w:t>
      </w:r>
      <w:r w:rsidR="00466028">
        <w:t>Nam</w:t>
      </w:r>
      <w:r w:rsidR="00CD05E5">
        <w:t xml:space="preserve"> xuân, ngày 04</w:t>
      </w:r>
      <w:bookmarkStart w:id="0" w:name="_GoBack"/>
      <w:bookmarkEnd w:id="0"/>
      <w:r w:rsidR="00CD05E5">
        <w:t>/8/2024</w:t>
      </w:r>
    </w:p>
    <w:p w:rsidR="00466028" w:rsidRDefault="00466028" w:rsidP="00466028">
      <w:pPr>
        <w:tabs>
          <w:tab w:val="left" w:pos="567"/>
        </w:tabs>
        <w:spacing w:after="0" w:line="240" w:lineRule="auto"/>
        <w:jc w:val="both"/>
      </w:pPr>
      <w:r>
        <w:tab/>
      </w:r>
      <w:r>
        <w:tab/>
      </w:r>
      <w:r>
        <w:tab/>
      </w:r>
      <w:r>
        <w:tab/>
      </w:r>
      <w:r>
        <w:tab/>
      </w:r>
      <w:r>
        <w:tab/>
      </w:r>
      <w:r>
        <w:tab/>
      </w:r>
      <w:r>
        <w:tab/>
      </w:r>
      <w:r>
        <w:tab/>
      </w:r>
      <w:r>
        <w:tab/>
      </w:r>
      <w:r>
        <w:tab/>
      </w:r>
      <w:r>
        <w:tab/>
      </w:r>
      <w:r>
        <w:tab/>
      </w:r>
      <w:r>
        <w:tab/>
      </w:r>
      <w:r>
        <w:tab/>
        <w:t xml:space="preserve">                                                                                               </w:t>
      </w:r>
    </w:p>
    <w:p w:rsidR="00466028" w:rsidRDefault="00466028" w:rsidP="00466028">
      <w:pPr>
        <w:tabs>
          <w:tab w:val="left" w:pos="567"/>
        </w:tabs>
        <w:spacing w:after="0" w:line="240" w:lineRule="auto"/>
        <w:jc w:val="both"/>
        <w:rPr>
          <w:lang w:val="vi-VN"/>
        </w:rPr>
      </w:pPr>
      <w:r>
        <w:rPr>
          <w:lang w:val="vi-VN"/>
        </w:rPr>
        <w:t xml:space="preserve">   </w:t>
      </w:r>
    </w:p>
    <w:p w:rsidR="00466028" w:rsidRDefault="00466028" w:rsidP="00466028">
      <w:pPr>
        <w:tabs>
          <w:tab w:val="left" w:pos="567"/>
        </w:tabs>
        <w:spacing w:after="0" w:line="240" w:lineRule="auto"/>
        <w:jc w:val="both"/>
      </w:pPr>
      <w:r>
        <w:rPr>
          <w:lang w:val="vi-VN"/>
        </w:rPr>
        <w:t xml:space="preserve">            </w:t>
      </w:r>
      <w:r>
        <w:rPr>
          <w:lang w:val="vi-VN"/>
        </w:rPr>
        <w:tab/>
      </w:r>
      <w:r>
        <w:rPr>
          <w:lang w:val="vi-VN"/>
        </w:rPr>
        <w:tab/>
      </w:r>
      <w:r>
        <w:rPr>
          <w:lang w:val="vi-VN"/>
        </w:rPr>
        <w:tab/>
      </w:r>
      <w:r>
        <w:rPr>
          <w:lang w:val="vi-VN"/>
        </w:rPr>
        <w:tab/>
      </w:r>
      <w:r>
        <w:rPr>
          <w:lang w:val="vi-VN"/>
        </w:rPr>
        <w:tab/>
        <w:t xml:space="preserve">                             </w:t>
      </w:r>
      <w:r>
        <w:t xml:space="preserve"> Nguyễn Bá Dũng</w:t>
      </w:r>
    </w:p>
    <w:p w:rsidR="00A32B99" w:rsidRDefault="00A32B99"/>
    <w:sectPr w:rsidR="00A32B99" w:rsidSect="006A72DF">
      <w:pgSz w:w="11907" w:h="16840" w:code="9"/>
      <w:pgMar w:top="1134" w:right="90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23" w:rsidRDefault="00D43323" w:rsidP="006A72DF">
      <w:pPr>
        <w:spacing w:after="0" w:line="240" w:lineRule="auto"/>
      </w:pPr>
      <w:r>
        <w:separator/>
      </w:r>
    </w:p>
  </w:endnote>
  <w:endnote w:type="continuationSeparator" w:id="0">
    <w:p w:rsidR="00D43323" w:rsidRDefault="00D43323" w:rsidP="006A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23" w:rsidRDefault="00D43323" w:rsidP="006A72DF">
      <w:pPr>
        <w:spacing w:after="0" w:line="240" w:lineRule="auto"/>
      </w:pPr>
      <w:r>
        <w:separator/>
      </w:r>
    </w:p>
  </w:footnote>
  <w:footnote w:type="continuationSeparator" w:id="0">
    <w:p w:rsidR="00D43323" w:rsidRDefault="00D43323" w:rsidP="006A7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28"/>
    <w:rsid w:val="002606AB"/>
    <w:rsid w:val="00466028"/>
    <w:rsid w:val="006A72DF"/>
    <w:rsid w:val="00794646"/>
    <w:rsid w:val="007F666B"/>
    <w:rsid w:val="0087778D"/>
    <w:rsid w:val="009D1672"/>
    <w:rsid w:val="00A32B99"/>
    <w:rsid w:val="00B35BE0"/>
    <w:rsid w:val="00C8105C"/>
    <w:rsid w:val="00CD05E5"/>
    <w:rsid w:val="00D43323"/>
    <w:rsid w:val="00D64DD9"/>
    <w:rsid w:val="00FC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6468"/>
  <w15:chartTrackingRefBased/>
  <w15:docId w15:val="{CF4738EF-D868-41CB-9941-285DCD7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28"/>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466028"/>
    <w:pPr>
      <w:spacing w:after="160" w:line="240" w:lineRule="exact"/>
    </w:pPr>
    <w:rPr>
      <w:rFonts w:ascii="Arial" w:eastAsia="Times New Roman" w:hAnsi="Arial"/>
      <w:sz w:val="22"/>
    </w:rPr>
  </w:style>
  <w:style w:type="table" w:styleId="TableGrid">
    <w:name w:val="Table Grid"/>
    <w:basedOn w:val="TableNormal"/>
    <w:rsid w:val="00466028"/>
    <w:pPr>
      <w:spacing w:after="200" w:line="276"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D1672"/>
    <w:pPr>
      <w:spacing w:after="0" w:line="240" w:lineRule="auto"/>
    </w:pPr>
    <w:rPr>
      <w:rFonts w:ascii=".VnTime" w:eastAsia="Arial" w:hAnsi=".VnTime" w:cs="Times New Roman"/>
      <w:sz w:val="28"/>
      <w:szCs w:val="28"/>
    </w:rPr>
  </w:style>
  <w:style w:type="paragraph" w:styleId="BalloonText">
    <w:name w:val="Balloon Text"/>
    <w:basedOn w:val="Normal"/>
    <w:link w:val="BalloonTextChar"/>
    <w:uiPriority w:val="99"/>
    <w:semiHidden/>
    <w:unhideWhenUsed/>
    <w:rsid w:val="006A7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2DF"/>
    <w:rPr>
      <w:rFonts w:ascii="Segoe UI" w:eastAsia="Calibri" w:hAnsi="Segoe UI" w:cs="Segoe UI"/>
      <w:sz w:val="18"/>
      <w:szCs w:val="18"/>
    </w:rPr>
  </w:style>
  <w:style w:type="paragraph" w:styleId="Header">
    <w:name w:val="header"/>
    <w:basedOn w:val="Normal"/>
    <w:link w:val="HeaderChar"/>
    <w:uiPriority w:val="99"/>
    <w:unhideWhenUsed/>
    <w:rsid w:val="006A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2DF"/>
    <w:rPr>
      <w:rFonts w:eastAsia="Calibri" w:cs="Times New Roman"/>
      <w:sz w:val="28"/>
    </w:rPr>
  </w:style>
  <w:style w:type="paragraph" w:styleId="Footer">
    <w:name w:val="footer"/>
    <w:basedOn w:val="Normal"/>
    <w:link w:val="FooterChar"/>
    <w:uiPriority w:val="99"/>
    <w:unhideWhenUsed/>
    <w:rsid w:val="006A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2DF"/>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VQ</cp:lastModifiedBy>
  <cp:revision>4</cp:revision>
  <cp:lastPrinted>2020-01-08T22:38:00Z</cp:lastPrinted>
  <dcterms:created xsi:type="dcterms:W3CDTF">2022-09-04T11:04:00Z</dcterms:created>
  <dcterms:modified xsi:type="dcterms:W3CDTF">2024-09-14T03:10:00Z</dcterms:modified>
</cp:coreProperties>
</file>